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DA07" w14:textId="2D0DA9E9" w:rsidR="00920B81" w:rsidRDefault="00CD272E" w:rsidP="00CD272E">
      <w:pPr>
        <w:tabs>
          <w:tab w:val="left" w:pos="4104"/>
        </w:tabs>
        <w:jc w:val="center"/>
        <w:rPr>
          <w:rFonts w:ascii="Calibri" w:hAnsi="Calibri"/>
          <w:sz w:val="22"/>
          <w:szCs w:val="22"/>
        </w:rPr>
      </w:pPr>
      <w:r w:rsidRPr="00A14858">
        <w:rPr>
          <w:rFonts w:asciiTheme="majorHAnsi" w:hAnsiTheme="majorHAnsi" w:cstheme="majorHAnsi"/>
          <w:sz w:val="32"/>
          <w:szCs w:val="32"/>
        </w:rPr>
        <w:t>McLaren Health Care Institutional Review Board</w:t>
      </w:r>
    </w:p>
    <w:p w14:paraId="67D499C4" w14:textId="17A17334" w:rsidR="00F23936" w:rsidRDefault="00256331" w:rsidP="00F97F45">
      <w:pPr>
        <w:pStyle w:val="Title"/>
        <w:spacing w:after="240"/>
        <w:rPr>
          <w:rFonts w:ascii="Calibri" w:hAnsi="Calibri"/>
          <w:sz w:val="28"/>
          <w:szCs w:val="28"/>
        </w:rPr>
      </w:pPr>
      <w:r w:rsidRPr="00CD272E">
        <w:rPr>
          <w:rFonts w:ascii="Calibri" w:hAnsi="Calibri"/>
          <w:sz w:val="28"/>
          <w:szCs w:val="28"/>
        </w:rPr>
        <w:t>Request for</w:t>
      </w:r>
      <w:r w:rsidR="001E236E">
        <w:rPr>
          <w:rFonts w:ascii="Calibri" w:hAnsi="Calibri"/>
          <w:sz w:val="28"/>
          <w:szCs w:val="28"/>
        </w:rPr>
        <w:t xml:space="preserve"> </w:t>
      </w:r>
      <w:r w:rsidR="00F23936" w:rsidRPr="00CD272E">
        <w:rPr>
          <w:rFonts w:ascii="Calibri" w:hAnsi="Calibri"/>
          <w:sz w:val="28"/>
          <w:szCs w:val="28"/>
        </w:rPr>
        <w:t>Human Subjects</w:t>
      </w:r>
      <w:r w:rsidRPr="00CD272E">
        <w:rPr>
          <w:rFonts w:ascii="Calibri" w:hAnsi="Calibri"/>
          <w:sz w:val="28"/>
          <w:szCs w:val="28"/>
        </w:rPr>
        <w:t xml:space="preserve"> Research Determination</w:t>
      </w:r>
    </w:p>
    <w:tbl>
      <w:tblPr>
        <w:tblStyle w:val="TableGrid"/>
        <w:tblW w:w="0" w:type="auto"/>
        <w:tblLook w:val="04A0" w:firstRow="1" w:lastRow="0" w:firstColumn="1" w:lastColumn="0" w:noHBand="0" w:noVBand="1"/>
      </w:tblPr>
      <w:tblGrid>
        <w:gridCol w:w="10705"/>
      </w:tblGrid>
      <w:tr w:rsidR="00CD272E" w14:paraId="019C69E3" w14:textId="77777777" w:rsidTr="003134EF">
        <w:trPr>
          <w:trHeight w:val="1268"/>
        </w:trPr>
        <w:tc>
          <w:tcPr>
            <w:tcW w:w="10705" w:type="dxa"/>
          </w:tcPr>
          <w:p w14:paraId="213B78F7" w14:textId="7A98D548" w:rsidR="003134EF" w:rsidRPr="003134EF" w:rsidRDefault="00CD272E" w:rsidP="00C877F6">
            <w:pPr>
              <w:jc w:val="both"/>
              <w:rPr>
                <w:rFonts w:ascii="Calibri" w:hAnsi="Calibri"/>
                <w:sz w:val="16"/>
                <w:szCs w:val="16"/>
              </w:rPr>
            </w:pPr>
            <w:r w:rsidRPr="00CD272E">
              <w:rPr>
                <w:rFonts w:asciiTheme="majorHAnsi" w:hAnsiTheme="majorHAnsi" w:cstheme="majorHAnsi"/>
                <w:sz w:val="20"/>
              </w:rPr>
              <w:t xml:space="preserve">All research involving human subjects at McLaren Health Care subsidiary hospitals must be reviewed by the McLaren Health Care Institutional Review Board (MHC IRB).  For a determination, you will need to </w:t>
            </w:r>
            <w:r w:rsidRPr="00060751">
              <w:rPr>
                <w:rFonts w:asciiTheme="majorHAnsi" w:hAnsiTheme="majorHAnsi" w:cstheme="majorHAnsi"/>
                <w:i/>
                <w:sz w:val="20"/>
                <w:highlight w:val="yellow"/>
              </w:rPr>
              <w:t>complete and submit this form</w:t>
            </w:r>
            <w:r w:rsidR="008535AC" w:rsidRPr="00060751">
              <w:rPr>
                <w:rFonts w:asciiTheme="majorHAnsi" w:hAnsiTheme="majorHAnsi" w:cstheme="majorHAnsi"/>
                <w:i/>
                <w:sz w:val="20"/>
                <w:highlight w:val="yellow"/>
              </w:rPr>
              <w:t xml:space="preserve"> </w:t>
            </w:r>
            <w:r w:rsidR="008535AC" w:rsidRPr="004C3A54">
              <w:rPr>
                <w:rFonts w:asciiTheme="majorHAnsi" w:hAnsiTheme="majorHAnsi" w:cstheme="majorHAnsi"/>
                <w:b/>
                <w:i/>
                <w:sz w:val="20"/>
                <w:highlight w:val="yellow"/>
              </w:rPr>
              <w:t xml:space="preserve">with supporting documents </w:t>
            </w:r>
            <w:r w:rsidRPr="004C3A54">
              <w:rPr>
                <w:rFonts w:asciiTheme="majorHAnsi" w:hAnsiTheme="majorHAnsi" w:cstheme="majorHAnsi"/>
                <w:b/>
                <w:i/>
                <w:sz w:val="20"/>
                <w:highlight w:val="yellow"/>
              </w:rPr>
              <w:t xml:space="preserve"> </w:t>
            </w:r>
            <w:r w:rsidR="008535AC" w:rsidRPr="004C3A54">
              <w:rPr>
                <w:rFonts w:asciiTheme="majorHAnsi" w:hAnsiTheme="majorHAnsi" w:cstheme="majorHAnsi"/>
                <w:b/>
                <w:i/>
                <w:sz w:val="20"/>
                <w:highlight w:val="yellow"/>
              </w:rPr>
              <w:t>such as, but not limited to, your data collection instrument, survey, interview questions, etc</w:t>
            </w:r>
            <w:r w:rsidR="008535AC" w:rsidRPr="008535AC">
              <w:rPr>
                <w:rFonts w:asciiTheme="majorHAnsi" w:hAnsiTheme="majorHAnsi" w:cstheme="majorHAnsi"/>
                <w:i/>
                <w:sz w:val="20"/>
              </w:rPr>
              <w:t>.</w:t>
            </w:r>
            <w:r w:rsidR="008535AC">
              <w:rPr>
                <w:rFonts w:asciiTheme="majorHAnsi" w:hAnsiTheme="majorHAnsi" w:cstheme="majorHAnsi"/>
                <w:i/>
                <w:sz w:val="20"/>
              </w:rPr>
              <w:t xml:space="preserve"> </w:t>
            </w:r>
            <w:r w:rsidRPr="00CD272E">
              <w:rPr>
                <w:rFonts w:asciiTheme="majorHAnsi" w:hAnsiTheme="majorHAnsi" w:cstheme="majorHAnsi"/>
                <w:sz w:val="20"/>
              </w:rPr>
              <w:t xml:space="preserve">to the MHC IRB, via e-mail at </w:t>
            </w:r>
            <w:hyperlink r:id="rId9" w:history="1">
              <w:r w:rsidRPr="00CD272E">
                <w:rPr>
                  <w:rFonts w:asciiTheme="majorHAnsi" w:hAnsiTheme="majorHAnsi" w:cstheme="majorHAnsi"/>
                  <w:color w:val="0563C1"/>
                  <w:sz w:val="20"/>
                  <w:u w:val="single"/>
                </w:rPr>
                <w:t>hrpp@mclaren.org</w:t>
              </w:r>
            </w:hyperlink>
            <w:r w:rsidRPr="00CD272E">
              <w:rPr>
                <w:rFonts w:asciiTheme="majorHAnsi" w:hAnsiTheme="majorHAnsi" w:cstheme="majorHAnsi"/>
                <w:sz w:val="20"/>
              </w:rPr>
              <w:t xml:space="preserve">.  Please allow 5 business days for MHC IRB to respond.  For questions, please contact MHC IRB office at: </w:t>
            </w:r>
            <w:hyperlink r:id="rId10" w:history="1">
              <w:r w:rsidRPr="00CD272E">
                <w:rPr>
                  <w:rFonts w:asciiTheme="majorHAnsi" w:hAnsiTheme="majorHAnsi" w:cstheme="majorHAnsi"/>
                  <w:color w:val="0563C1"/>
                  <w:sz w:val="20"/>
                  <w:u w:val="single"/>
                </w:rPr>
                <w:t>hrpp@mclaren.org</w:t>
              </w:r>
            </w:hyperlink>
            <w:r w:rsidRPr="00CD272E">
              <w:rPr>
                <w:rFonts w:asciiTheme="majorHAnsi" w:hAnsiTheme="majorHAnsi" w:cstheme="majorHAnsi"/>
                <w:sz w:val="20"/>
              </w:rPr>
              <w:t xml:space="preserve"> or (248) 484-4950.</w:t>
            </w:r>
            <w:r w:rsidR="008535AC">
              <w:rPr>
                <w:rFonts w:asciiTheme="majorHAnsi" w:hAnsiTheme="majorHAnsi" w:cstheme="majorHAnsi"/>
                <w:sz w:val="20"/>
              </w:rPr>
              <w:t xml:space="preserve">  </w:t>
            </w:r>
            <w:r w:rsidRPr="00CD272E">
              <w:rPr>
                <w:rFonts w:asciiTheme="majorHAnsi" w:hAnsiTheme="majorHAnsi" w:cstheme="majorHAnsi"/>
                <w:b/>
                <w:sz w:val="20"/>
              </w:rPr>
              <w:t>NOTE</w:t>
            </w:r>
            <w:r w:rsidRPr="00CD272E">
              <w:rPr>
                <w:rFonts w:asciiTheme="majorHAnsi" w:hAnsiTheme="majorHAnsi" w:cstheme="majorHAnsi"/>
                <w:sz w:val="20"/>
              </w:rPr>
              <w:t>: A handwritten application will not be accepted</w:t>
            </w:r>
            <w:r w:rsidR="00C877F6">
              <w:rPr>
                <w:rFonts w:asciiTheme="majorHAnsi" w:hAnsiTheme="majorHAnsi" w:cstheme="majorHAnsi"/>
                <w:sz w:val="20"/>
              </w:rPr>
              <w:t>.</w:t>
            </w:r>
            <w:r>
              <w:rPr>
                <w:rFonts w:asciiTheme="majorHAnsi" w:hAnsiTheme="majorHAnsi" w:cstheme="majorHAnsi"/>
                <w:sz w:val="20"/>
              </w:rPr>
              <w:t xml:space="preserve"> </w:t>
            </w:r>
            <w:r w:rsidRPr="00C877F6">
              <w:rPr>
                <w:rFonts w:asciiTheme="majorHAnsi" w:hAnsiTheme="majorHAnsi" w:cstheme="majorHAnsi"/>
                <w:sz w:val="20"/>
              </w:rPr>
              <w:t>List of PHI identifiers attached</w:t>
            </w:r>
            <w:r w:rsidR="00C877F6">
              <w:rPr>
                <w:rFonts w:asciiTheme="majorHAnsi" w:hAnsiTheme="majorHAnsi" w:cstheme="majorHAnsi"/>
                <w:sz w:val="20"/>
              </w:rPr>
              <w:t>.</w:t>
            </w:r>
          </w:p>
        </w:tc>
      </w:tr>
    </w:tbl>
    <w:p w14:paraId="71411F8A" w14:textId="77777777" w:rsidR="00060751" w:rsidRDefault="00060751" w:rsidP="00060751">
      <w:pPr>
        <w:spacing w:after="60"/>
        <w:rPr>
          <w:rFonts w:ascii="Calibri" w:hAnsi="Calibri"/>
          <w:b/>
          <w:bCs/>
          <w:szCs w:val="24"/>
        </w:rPr>
      </w:pPr>
      <w:bookmarkStart w:id="0" w:name="_Toc136052049"/>
      <w:bookmarkStart w:id="1" w:name="_Toc136126471"/>
      <w:bookmarkStart w:id="2" w:name="_Toc158270153"/>
    </w:p>
    <w:p w14:paraId="7210328A" w14:textId="4F0AED5E" w:rsidR="003134EF" w:rsidRPr="00060751" w:rsidRDefault="001936AE" w:rsidP="00060751">
      <w:pPr>
        <w:widowControl w:val="0"/>
        <w:numPr>
          <w:ilvl w:val="0"/>
          <w:numId w:val="10"/>
        </w:numPr>
        <w:autoSpaceDE w:val="0"/>
        <w:autoSpaceDN w:val="0"/>
        <w:adjustRightInd w:val="0"/>
        <w:ind w:left="187" w:hanging="187"/>
        <w:outlineLvl w:val="0"/>
        <w:rPr>
          <w:rFonts w:asciiTheme="majorHAnsi" w:eastAsia="Arial" w:hAnsiTheme="majorHAnsi" w:cstheme="majorHAnsi"/>
          <w:b/>
          <w:color w:val="000000"/>
          <w:szCs w:val="24"/>
        </w:rPr>
      </w:pPr>
      <w:r w:rsidRPr="00060751">
        <w:rPr>
          <w:rFonts w:asciiTheme="majorHAnsi" w:eastAsia="Arial" w:hAnsiTheme="majorHAnsi" w:cstheme="majorHAnsi"/>
          <w:b/>
          <w:color w:val="000000"/>
          <w:szCs w:val="24"/>
        </w:rPr>
        <w:t>INVESTIGATOR</w:t>
      </w:r>
      <w:r w:rsidR="003134EF" w:rsidRPr="00060751">
        <w:rPr>
          <w:rFonts w:asciiTheme="majorHAnsi" w:eastAsia="Arial" w:hAnsiTheme="majorHAnsi" w:cstheme="majorHAnsi"/>
          <w:b/>
          <w:color w:val="000000"/>
          <w:szCs w:val="24"/>
        </w:rPr>
        <w:t xml:space="preserve"> </w:t>
      </w:r>
      <w:r w:rsidR="00CD272E" w:rsidRPr="00060751">
        <w:rPr>
          <w:rFonts w:asciiTheme="majorHAnsi" w:eastAsia="Arial" w:hAnsiTheme="majorHAnsi" w:cstheme="majorHAnsi"/>
          <w:b/>
          <w:color w:val="000000"/>
          <w:szCs w:val="24"/>
        </w:rPr>
        <w:t xml:space="preserve">INFORMATION </w:t>
      </w:r>
      <w:r w:rsidR="004D0554" w:rsidRPr="00060751">
        <w:rPr>
          <w:rFonts w:asciiTheme="majorHAnsi" w:eastAsia="Arial" w:hAnsiTheme="majorHAnsi" w:cstheme="majorHAnsi"/>
          <w:b/>
          <w:color w:val="000000"/>
          <w:sz w:val="20"/>
        </w:rPr>
        <w:t>(Indicate Principal Investigator by checking one of the boxes below)</w:t>
      </w:r>
    </w:p>
    <w:p w14:paraId="798CC84A" w14:textId="78ECEAA0" w:rsidR="00CD272E" w:rsidRPr="004E5819" w:rsidRDefault="00B1152C" w:rsidP="00060751">
      <w:pPr>
        <w:pStyle w:val="ListParagraph"/>
        <w:ind w:left="180"/>
        <w:rPr>
          <w:rFonts w:asciiTheme="majorHAnsi" w:eastAsia="Arial" w:hAnsiTheme="majorHAnsi" w:cstheme="majorHAnsi"/>
          <w:color w:val="000000"/>
          <w:sz w:val="22"/>
          <w:szCs w:val="22"/>
        </w:rPr>
      </w:pPr>
      <w:sdt>
        <w:sdtPr>
          <w:rPr>
            <w:rFonts w:ascii="Segoe UI Symbol" w:eastAsia="Arial" w:hAnsi="Segoe UI Symbol" w:cs="Segoe UI Symbol"/>
            <w:b/>
            <w:color w:val="000000"/>
            <w:sz w:val="22"/>
            <w:szCs w:val="22"/>
          </w:rPr>
          <w:id w:val="1199039732"/>
          <w14:checkbox>
            <w14:checked w14:val="0"/>
            <w14:checkedState w14:val="2612" w14:font="MS Gothic"/>
            <w14:uncheckedState w14:val="2610" w14:font="MS Gothic"/>
          </w14:checkbox>
        </w:sdtPr>
        <w:sdtEndPr/>
        <w:sdtContent>
          <w:r w:rsidR="004E5819" w:rsidRPr="004E5819">
            <w:rPr>
              <w:rFonts w:ascii="MS Gothic" w:eastAsia="MS Gothic" w:hAnsi="MS Gothic" w:cs="Segoe UI Symbol" w:hint="eastAsia"/>
              <w:b/>
              <w:color w:val="000000"/>
              <w:sz w:val="22"/>
              <w:szCs w:val="22"/>
            </w:rPr>
            <w:t>☐</w:t>
          </w:r>
        </w:sdtContent>
      </w:sdt>
      <w:r w:rsidR="00CD272E" w:rsidRPr="004E5819">
        <w:rPr>
          <w:rFonts w:asciiTheme="majorHAnsi" w:eastAsia="Arial" w:hAnsiTheme="majorHAnsi" w:cstheme="majorHAnsi"/>
          <w:b/>
          <w:color w:val="000000"/>
          <w:sz w:val="22"/>
          <w:szCs w:val="22"/>
        </w:rPr>
        <w:t xml:space="preserve"> </w:t>
      </w:r>
      <w:r w:rsidR="004E5819" w:rsidRPr="004E5819">
        <w:rPr>
          <w:rFonts w:asciiTheme="majorHAnsi" w:eastAsia="Arial" w:hAnsiTheme="majorHAnsi" w:cstheme="majorHAnsi"/>
          <w:b/>
          <w:color w:val="000000"/>
          <w:sz w:val="22"/>
          <w:szCs w:val="22"/>
        </w:rPr>
        <w:t>PRINCIPAL INVESTIGATOR</w:t>
      </w:r>
      <w:r w:rsidR="004E5819" w:rsidRPr="004E5819">
        <w:rPr>
          <w:rFonts w:asciiTheme="majorHAnsi" w:eastAsia="Arial" w:hAnsiTheme="majorHAnsi" w:cstheme="majorHAnsi"/>
          <w:color w:val="000000"/>
          <w:sz w:val="22"/>
          <w:szCs w:val="22"/>
        </w:rPr>
        <w:t xml:space="preserve"> </w:t>
      </w:r>
      <w:r w:rsidR="00CD272E" w:rsidRPr="004E5819">
        <w:rPr>
          <w:rFonts w:asciiTheme="majorHAnsi" w:eastAsia="Arial" w:hAnsiTheme="majorHAnsi" w:cstheme="majorHAnsi"/>
          <w:color w:val="000000"/>
          <w:sz w:val="22"/>
          <w:szCs w:val="22"/>
        </w:rPr>
        <w:t>(PI)- The individual the IRB holds ultimately responsible for the design, conduct and evaluation of human subject research activities.</w:t>
      </w:r>
    </w:p>
    <w:p w14:paraId="28ECBFB0" w14:textId="43E363B9" w:rsidR="00CD272E" w:rsidRPr="004E5819" w:rsidRDefault="00B1152C" w:rsidP="00060751">
      <w:pPr>
        <w:pStyle w:val="ListParagraph"/>
        <w:ind w:left="180"/>
        <w:rPr>
          <w:rFonts w:asciiTheme="majorHAnsi" w:eastAsia="Arial" w:hAnsiTheme="majorHAnsi" w:cstheme="majorHAnsi"/>
          <w:b/>
          <w:color w:val="000000"/>
          <w:sz w:val="22"/>
          <w:szCs w:val="22"/>
        </w:rPr>
      </w:pPr>
      <w:sdt>
        <w:sdtPr>
          <w:rPr>
            <w:rFonts w:ascii="Segoe UI Symbol" w:eastAsia="Arial" w:hAnsi="Segoe UI Symbol" w:cs="Segoe UI Symbol"/>
            <w:b/>
            <w:color w:val="000000"/>
            <w:sz w:val="22"/>
            <w:szCs w:val="22"/>
          </w:rPr>
          <w:id w:val="905270651"/>
          <w14:checkbox>
            <w14:checked w14:val="0"/>
            <w14:checkedState w14:val="2612" w14:font="MS Gothic"/>
            <w14:uncheckedState w14:val="2610" w14:font="MS Gothic"/>
          </w14:checkbox>
        </w:sdtPr>
        <w:sdtEndPr/>
        <w:sdtContent>
          <w:r w:rsidR="00CD272E" w:rsidRPr="004E5819">
            <w:rPr>
              <w:rFonts w:ascii="MS Gothic" w:eastAsia="MS Gothic" w:hAnsi="MS Gothic" w:cs="Segoe UI Symbol" w:hint="eastAsia"/>
              <w:b/>
              <w:color w:val="000000"/>
              <w:sz w:val="22"/>
              <w:szCs w:val="22"/>
            </w:rPr>
            <w:t>☐</w:t>
          </w:r>
        </w:sdtContent>
      </w:sdt>
      <w:r w:rsidR="00CD272E" w:rsidRPr="004E5819">
        <w:rPr>
          <w:rFonts w:asciiTheme="majorHAnsi" w:eastAsia="Arial" w:hAnsiTheme="majorHAnsi" w:cstheme="majorHAnsi"/>
          <w:b/>
          <w:color w:val="000000"/>
          <w:sz w:val="22"/>
          <w:szCs w:val="22"/>
        </w:rPr>
        <w:t xml:space="preserve"> </w:t>
      </w:r>
      <w:r w:rsidR="004E5819" w:rsidRPr="004E5819">
        <w:rPr>
          <w:rFonts w:asciiTheme="majorHAnsi" w:eastAsia="Arial" w:hAnsiTheme="majorHAnsi" w:cstheme="majorHAnsi"/>
          <w:b/>
          <w:color w:val="000000"/>
          <w:sz w:val="22"/>
          <w:szCs w:val="22"/>
        </w:rPr>
        <w:t>FACULTY/ADVISOR PRINCIPAL INVESTIGATOR</w:t>
      </w:r>
      <w:r w:rsidR="004E5819" w:rsidRPr="004E5819">
        <w:rPr>
          <w:rFonts w:asciiTheme="majorHAnsi" w:eastAsia="Arial" w:hAnsiTheme="majorHAnsi" w:cstheme="majorHAnsi"/>
          <w:color w:val="000000"/>
          <w:sz w:val="22"/>
          <w:szCs w:val="22"/>
        </w:rPr>
        <w:t xml:space="preserve"> </w:t>
      </w:r>
      <w:r w:rsidR="005017AC" w:rsidRPr="004E5819">
        <w:rPr>
          <w:rFonts w:asciiTheme="majorHAnsi" w:eastAsia="Arial" w:hAnsiTheme="majorHAnsi" w:cstheme="majorHAnsi"/>
          <w:color w:val="000000"/>
          <w:sz w:val="22"/>
          <w:szCs w:val="22"/>
        </w:rPr>
        <w:t>(PI)</w:t>
      </w:r>
      <w:r w:rsidR="00CD272E" w:rsidRPr="004E5819">
        <w:rPr>
          <w:rFonts w:asciiTheme="majorHAnsi" w:eastAsia="Arial" w:hAnsiTheme="majorHAnsi" w:cstheme="majorHAnsi"/>
          <w:color w:val="000000"/>
          <w:sz w:val="22"/>
          <w:szCs w:val="22"/>
        </w:rPr>
        <w:t>- The individual acting as the PI over research project where the student/resident/fellow is the sub-investigator</w:t>
      </w:r>
      <w:r w:rsidR="00227690" w:rsidRPr="004E5819">
        <w:rPr>
          <w:rFonts w:asciiTheme="majorHAnsi" w:eastAsia="Arial" w:hAnsiTheme="majorHAnsi" w:cstheme="majorHAnsi"/>
          <w:color w:val="000000"/>
          <w:sz w:val="22"/>
          <w:szCs w:val="22"/>
        </w:rPr>
        <w:t>(</w:t>
      </w:r>
      <w:r w:rsidR="00CD272E" w:rsidRPr="004E5819">
        <w:rPr>
          <w:rFonts w:asciiTheme="majorHAnsi" w:eastAsia="Arial" w:hAnsiTheme="majorHAnsi" w:cstheme="majorHAnsi"/>
          <w:color w:val="000000"/>
          <w:sz w:val="22"/>
          <w:szCs w:val="22"/>
        </w:rPr>
        <w:t>s</w:t>
      </w:r>
      <w:r w:rsidR="00227690" w:rsidRPr="004E5819">
        <w:rPr>
          <w:rFonts w:asciiTheme="majorHAnsi" w:eastAsia="Arial" w:hAnsiTheme="majorHAnsi" w:cstheme="majorHAnsi"/>
          <w:color w:val="000000"/>
          <w:sz w:val="22"/>
          <w:szCs w:val="22"/>
        </w:rPr>
        <w:t>)</w:t>
      </w:r>
      <w:r w:rsidR="00CD272E" w:rsidRPr="004E5819">
        <w:rPr>
          <w:rFonts w:asciiTheme="majorHAnsi" w:eastAsia="Arial" w:hAnsiTheme="majorHAnsi" w:cstheme="majorHAnsi"/>
          <w:color w:val="000000"/>
          <w:sz w:val="22"/>
          <w:szCs w:val="22"/>
        </w:rPr>
        <w:t xml:space="preserve">.  The IRB holds this person responsible for reviewing the application </w:t>
      </w:r>
      <w:r w:rsidR="00CD272E" w:rsidRPr="004E5819">
        <w:rPr>
          <w:rFonts w:asciiTheme="majorHAnsi" w:eastAsia="Arial" w:hAnsiTheme="majorHAnsi" w:cstheme="majorHAnsi"/>
          <w:b/>
          <w:color w:val="000000"/>
          <w:sz w:val="22"/>
          <w:szCs w:val="22"/>
        </w:rPr>
        <w:t>and</w:t>
      </w:r>
      <w:r w:rsidR="00CD272E" w:rsidRPr="004E5819">
        <w:rPr>
          <w:rFonts w:asciiTheme="majorHAnsi" w:eastAsia="Arial" w:hAnsiTheme="majorHAnsi" w:cstheme="majorHAnsi"/>
          <w:color w:val="000000"/>
          <w:sz w:val="22"/>
          <w:szCs w:val="22"/>
        </w:rPr>
        <w:t xml:space="preserve"> accept</w:t>
      </w:r>
      <w:r w:rsidR="00227690" w:rsidRPr="004E5819">
        <w:rPr>
          <w:rFonts w:asciiTheme="majorHAnsi" w:eastAsia="Arial" w:hAnsiTheme="majorHAnsi" w:cstheme="majorHAnsi"/>
          <w:color w:val="000000"/>
          <w:sz w:val="22"/>
          <w:szCs w:val="22"/>
        </w:rPr>
        <w:t>ing</w:t>
      </w:r>
      <w:r w:rsidR="00CD272E" w:rsidRPr="004E5819">
        <w:rPr>
          <w:rFonts w:asciiTheme="majorHAnsi" w:eastAsia="Arial" w:hAnsiTheme="majorHAnsi" w:cstheme="majorHAnsi"/>
          <w:color w:val="000000"/>
          <w:sz w:val="22"/>
          <w:szCs w:val="22"/>
        </w:rPr>
        <w:t xml:space="preserve"> responsibility for assuring research projects conducted by </w:t>
      </w:r>
      <w:bookmarkStart w:id="3" w:name="_Hlk535255741"/>
      <w:r w:rsidR="00CD272E" w:rsidRPr="004E5819">
        <w:rPr>
          <w:rFonts w:asciiTheme="majorHAnsi" w:eastAsia="Arial" w:hAnsiTheme="majorHAnsi" w:cstheme="majorHAnsi"/>
          <w:color w:val="000000"/>
          <w:sz w:val="22"/>
          <w:szCs w:val="22"/>
        </w:rPr>
        <w:t xml:space="preserve">student/resident/fellow sub-investigators </w:t>
      </w:r>
      <w:bookmarkEnd w:id="3"/>
      <w:r w:rsidR="00CD272E" w:rsidRPr="004E5819">
        <w:rPr>
          <w:rFonts w:asciiTheme="majorHAnsi" w:eastAsia="Arial" w:hAnsiTheme="majorHAnsi" w:cstheme="majorHAnsi"/>
          <w:color w:val="000000"/>
          <w:sz w:val="22"/>
          <w:szCs w:val="22"/>
        </w:rPr>
        <w:t xml:space="preserve">adhere to the federal and state regulations and institutional policies governing the protection of human subjects of research.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1800"/>
        <w:gridCol w:w="2880"/>
      </w:tblGrid>
      <w:tr w:rsidR="00CD272E" w:rsidRPr="00FB73E5" w14:paraId="27E1128B" w14:textId="77777777" w:rsidTr="001936AE">
        <w:tc>
          <w:tcPr>
            <w:tcW w:w="2340" w:type="dxa"/>
          </w:tcPr>
          <w:p w14:paraId="1D827FB5" w14:textId="77777777"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Name &amp; Degree</w:t>
            </w:r>
          </w:p>
        </w:tc>
        <w:tc>
          <w:tcPr>
            <w:tcW w:w="7650" w:type="dxa"/>
            <w:gridSpan w:val="3"/>
          </w:tcPr>
          <w:p w14:paraId="326A0225" w14:textId="77777777" w:rsidR="00CD272E" w:rsidRPr="00FB73E5" w:rsidRDefault="00CD272E" w:rsidP="00F11FBF">
            <w:pPr>
              <w:spacing w:before="20" w:after="20"/>
              <w:rPr>
                <w:rFonts w:asciiTheme="majorHAnsi" w:hAnsiTheme="majorHAnsi" w:cstheme="majorHAnsi"/>
                <w:sz w:val="20"/>
              </w:rPr>
            </w:pPr>
          </w:p>
        </w:tc>
      </w:tr>
      <w:tr w:rsidR="00CD272E" w:rsidRPr="00FB73E5" w14:paraId="75ADD589" w14:textId="77777777" w:rsidTr="001936AE">
        <w:tc>
          <w:tcPr>
            <w:tcW w:w="2340" w:type="dxa"/>
          </w:tcPr>
          <w:p w14:paraId="009134D1" w14:textId="77777777"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Title</w:t>
            </w:r>
          </w:p>
        </w:tc>
        <w:tc>
          <w:tcPr>
            <w:tcW w:w="7650" w:type="dxa"/>
            <w:gridSpan w:val="3"/>
          </w:tcPr>
          <w:p w14:paraId="5DA3F2FE" w14:textId="77777777" w:rsidR="00CD272E" w:rsidRPr="00FB73E5" w:rsidRDefault="00CD272E" w:rsidP="00F11FBF">
            <w:pPr>
              <w:spacing w:before="20" w:after="20"/>
              <w:rPr>
                <w:rFonts w:asciiTheme="majorHAnsi" w:hAnsiTheme="majorHAnsi" w:cstheme="majorHAnsi"/>
                <w:sz w:val="20"/>
              </w:rPr>
            </w:pPr>
          </w:p>
        </w:tc>
      </w:tr>
      <w:tr w:rsidR="00CD272E" w:rsidRPr="00FB73E5" w14:paraId="46F50508" w14:textId="77777777" w:rsidTr="001936AE">
        <w:tc>
          <w:tcPr>
            <w:tcW w:w="2340" w:type="dxa"/>
          </w:tcPr>
          <w:p w14:paraId="28E5D737" w14:textId="77777777"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Mailing Address</w:t>
            </w:r>
          </w:p>
        </w:tc>
        <w:tc>
          <w:tcPr>
            <w:tcW w:w="7650" w:type="dxa"/>
            <w:gridSpan w:val="3"/>
          </w:tcPr>
          <w:p w14:paraId="147E28EF" w14:textId="77777777" w:rsidR="00CD272E" w:rsidRPr="00FB73E5" w:rsidRDefault="00CD272E" w:rsidP="00F11FBF">
            <w:pPr>
              <w:spacing w:before="20" w:after="20"/>
              <w:rPr>
                <w:rFonts w:asciiTheme="majorHAnsi" w:hAnsiTheme="majorHAnsi" w:cstheme="majorHAnsi"/>
                <w:sz w:val="20"/>
              </w:rPr>
            </w:pPr>
          </w:p>
        </w:tc>
      </w:tr>
      <w:tr w:rsidR="00CD272E" w:rsidRPr="00FB73E5" w14:paraId="7DD78A5D" w14:textId="77777777" w:rsidTr="001936AE">
        <w:tc>
          <w:tcPr>
            <w:tcW w:w="2340" w:type="dxa"/>
          </w:tcPr>
          <w:p w14:paraId="40CEE430" w14:textId="77777777"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Phone</w:t>
            </w:r>
          </w:p>
        </w:tc>
        <w:tc>
          <w:tcPr>
            <w:tcW w:w="2970" w:type="dxa"/>
          </w:tcPr>
          <w:p w14:paraId="5C14EEEF" w14:textId="77777777" w:rsidR="00CD272E" w:rsidRPr="00FB73E5" w:rsidRDefault="00CD272E" w:rsidP="00F11FBF">
            <w:pPr>
              <w:spacing w:before="20" w:after="20"/>
              <w:rPr>
                <w:rFonts w:asciiTheme="majorHAnsi" w:hAnsiTheme="majorHAnsi" w:cstheme="majorHAnsi"/>
                <w:sz w:val="20"/>
              </w:rPr>
            </w:pPr>
          </w:p>
        </w:tc>
        <w:tc>
          <w:tcPr>
            <w:tcW w:w="1800" w:type="dxa"/>
          </w:tcPr>
          <w:p w14:paraId="2A1F3D70" w14:textId="77777777" w:rsidR="00CD272E" w:rsidRPr="00FB73E5" w:rsidRDefault="00CD272E" w:rsidP="00F11FBF">
            <w:pPr>
              <w:spacing w:before="20" w:after="20"/>
              <w:ind w:left="42"/>
              <w:rPr>
                <w:rFonts w:asciiTheme="majorHAnsi" w:hAnsiTheme="majorHAnsi" w:cstheme="majorHAnsi"/>
                <w:b/>
                <w:sz w:val="22"/>
                <w:szCs w:val="22"/>
              </w:rPr>
            </w:pPr>
            <w:r w:rsidRPr="00FB73E5">
              <w:rPr>
                <w:rFonts w:asciiTheme="majorHAnsi" w:hAnsiTheme="majorHAnsi" w:cstheme="majorHAnsi"/>
                <w:b/>
                <w:sz w:val="22"/>
                <w:szCs w:val="22"/>
              </w:rPr>
              <w:t>Fax</w:t>
            </w:r>
          </w:p>
        </w:tc>
        <w:tc>
          <w:tcPr>
            <w:tcW w:w="2880" w:type="dxa"/>
          </w:tcPr>
          <w:p w14:paraId="0B84B9C6" w14:textId="77777777" w:rsidR="00CD272E" w:rsidRPr="00FB73E5" w:rsidRDefault="00CD272E" w:rsidP="00F11FBF">
            <w:pPr>
              <w:spacing w:before="20" w:after="20"/>
              <w:rPr>
                <w:rFonts w:asciiTheme="majorHAnsi" w:hAnsiTheme="majorHAnsi" w:cstheme="majorHAnsi"/>
                <w:sz w:val="20"/>
              </w:rPr>
            </w:pPr>
          </w:p>
        </w:tc>
      </w:tr>
      <w:tr w:rsidR="00CD272E" w:rsidRPr="00FB73E5" w14:paraId="1015B3D3" w14:textId="77777777" w:rsidTr="001936AE">
        <w:tc>
          <w:tcPr>
            <w:tcW w:w="2340" w:type="dxa"/>
          </w:tcPr>
          <w:p w14:paraId="50E3FCC8" w14:textId="77777777" w:rsidR="00CD272E" w:rsidRPr="00FB73E5" w:rsidRDefault="00CD272E" w:rsidP="00F11FBF">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E-mail</w:t>
            </w:r>
          </w:p>
        </w:tc>
        <w:tc>
          <w:tcPr>
            <w:tcW w:w="2970" w:type="dxa"/>
          </w:tcPr>
          <w:p w14:paraId="55656D2E" w14:textId="77777777" w:rsidR="00CD272E" w:rsidRPr="00FB73E5" w:rsidRDefault="00CD272E" w:rsidP="00F11FBF">
            <w:pPr>
              <w:spacing w:before="20" w:after="20"/>
              <w:rPr>
                <w:rFonts w:asciiTheme="majorHAnsi" w:hAnsiTheme="majorHAnsi" w:cstheme="majorHAnsi"/>
                <w:sz w:val="20"/>
              </w:rPr>
            </w:pPr>
          </w:p>
        </w:tc>
        <w:tc>
          <w:tcPr>
            <w:tcW w:w="1800" w:type="dxa"/>
          </w:tcPr>
          <w:p w14:paraId="2F1A6676" w14:textId="77777777" w:rsidR="00CD272E" w:rsidRPr="00FB73E5" w:rsidRDefault="00CD272E" w:rsidP="00F11FBF">
            <w:pPr>
              <w:spacing w:before="20" w:after="20"/>
              <w:ind w:left="27"/>
              <w:rPr>
                <w:rFonts w:asciiTheme="majorHAnsi" w:hAnsiTheme="majorHAnsi" w:cstheme="majorHAnsi"/>
                <w:b/>
                <w:sz w:val="22"/>
                <w:szCs w:val="22"/>
              </w:rPr>
            </w:pPr>
            <w:r w:rsidRPr="00FB73E5">
              <w:rPr>
                <w:rFonts w:asciiTheme="majorHAnsi" w:hAnsiTheme="majorHAnsi" w:cstheme="majorHAnsi"/>
                <w:b/>
                <w:sz w:val="22"/>
                <w:szCs w:val="22"/>
              </w:rPr>
              <w:t>Alternate e-mail</w:t>
            </w:r>
          </w:p>
        </w:tc>
        <w:tc>
          <w:tcPr>
            <w:tcW w:w="2880" w:type="dxa"/>
          </w:tcPr>
          <w:p w14:paraId="22D99429" w14:textId="77777777" w:rsidR="00CD272E" w:rsidRPr="00FB73E5" w:rsidRDefault="00CD272E" w:rsidP="00F11FBF">
            <w:pPr>
              <w:spacing w:before="20" w:after="20"/>
              <w:rPr>
                <w:rFonts w:asciiTheme="majorHAnsi" w:hAnsiTheme="majorHAnsi" w:cstheme="majorHAnsi"/>
                <w:sz w:val="20"/>
              </w:rPr>
            </w:pPr>
          </w:p>
        </w:tc>
      </w:tr>
      <w:tr w:rsidR="00CD272E" w:rsidRPr="00FB73E5" w14:paraId="675E90EB" w14:textId="77777777" w:rsidTr="001936AE">
        <w:tc>
          <w:tcPr>
            <w:tcW w:w="2340" w:type="dxa"/>
          </w:tcPr>
          <w:p w14:paraId="2BA071B5" w14:textId="5D62F69C" w:rsidR="00CD272E" w:rsidRPr="00FB73E5" w:rsidRDefault="001936AE" w:rsidP="00F11FBF">
            <w:pPr>
              <w:spacing w:before="20" w:after="20"/>
              <w:jc w:val="right"/>
              <w:rPr>
                <w:rFonts w:asciiTheme="majorHAnsi" w:hAnsiTheme="majorHAnsi" w:cstheme="majorHAnsi"/>
                <w:b/>
                <w:sz w:val="22"/>
                <w:szCs w:val="22"/>
              </w:rPr>
            </w:pPr>
            <w:r>
              <w:rPr>
                <w:rFonts w:asciiTheme="majorHAnsi" w:hAnsiTheme="majorHAnsi" w:cstheme="majorHAnsi"/>
                <w:b/>
                <w:sz w:val="22"/>
                <w:szCs w:val="22"/>
              </w:rPr>
              <w:t xml:space="preserve">Institutional </w:t>
            </w:r>
            <w:r w:rsidR="00CD272E" w:rsidRPr="00FB73E5">
              <w:rPr>
                <w:rFonts w:asciiTheme="majorHAnsi" w:hAnsiTheme="majorHAnsi" w:cstheme="majorHAnsi"/>
                <w:b/>
                <w:sz w:val="22"/>
                <w:szCs w:val="22"/>
              </w:rPr>
              <w:t xml:space="preserve">Affiliation </w:t>
            </w:r>
          </w:p>
        </w:tc>
        <w:tc>
          <w:tcPr>
            <w:tcW w:w="7650" w:type="dxa"/>
            <w:gridSpan w:val="3"/>
          </w:tcPr>
          <w:p w14:paraId="4536EE3E" w14:textId="77777777" w:rsidR="00CD272E" w:rsidRPr="00FB73E5" w:rsidRDefault="00CD272E" w:rsidP="00F11FBF">
            <w:pPr>
              <w:spacing w:before="20" w:after="20"/>
              <w:rPr>
                <w:rFonts w:asciiTheme="majorHAnsi" w:hAnsiTheme="majorHAnsi" w:cstheme="majorHAnsi"/>
                <w:sz w:val="20"/>
              </w:rPr>
            </w:pPr>
          </w:p>
        </w:tc>
      </w:tr>
    </w:tbl>
    <w:p w14:paraId="31EA83C1" w14:textId="05757B84" w:rsidR="00CD272E" w:rsidRPr="00CD272E" w:rsidRDefault="00CD272E" w:rsidP="00CD272E">
      <w:pPr>
        <w:pStyle w:val="ListParagraph"/>
        <w:ind w:left="180"/>
        <w:rPr>
          <w:rFonts w:asciiTheme="majorHAnsi" w:hAnsiTheme="majorHAnsi" w:cstheme="majorHAnsi"/>
        </w:rPr>
      </w:pPr>
    </w:p>
    <w:p w14:paraId="5056E74D" w14:textId="1361D267" w:rsidR="003F5DBB" w:rsidRPr="003134EF" w:rsidRDefault="00B1152C" w:rsidP="005017AC">
      <w:pPr>
        <w:pStyle w:val="ListParagraph"/>
        <w:ind w:left="187"/>
        <w:rPr>
          <w:rFonts w:asciiTheme="majorHAnsi" w:hAnsiTheme="majorHAnsi" w:cstheme="majorHAnsi"/>
          <w:sz w:val="22"/>
          <w:szCs w:val="22"/>
        </w:rPr>
      </w:pPr>
      <w:sdt>
        <w:sdtPr>
          <w:rPr>
            <w:rFonts w:ascii="Segoe UI Symbol" w:eastAsia="Arial" w:hAnsi="Segoe UI Symbol" w:cs="Segoe UI Symbol"/>
            <w:b/>
            <w:color w:val="000000"/>
            <w:sz w:val="22"/>
            <w:szCs w:val="22"/>
          </w:rPr>
          <w:id w:val="1145468002"/>
          <w14:checkbox>
            <w14:checked w14:val="0"/>
            <w14:checkedState w14:val="2612" w14:font="MS Gothic"/>
            <w14:uncheckedState w14:val="2610" w14:font="MS Gothic"/>
          </w14:checkbox>
        </w:sdtPr>
        <w:sdtEndPr/>
        <w:sdtContent>
          <w:r w:rsidR="003F5DBB" w:rsidRPr="003134EF">
            <w:rPr>
              <w:rFonts w:ascii="MS Gothic" w:eastAsia="MS Gothic" w:hAnsi="MS Gothic" w:cs="Segoe UI Symbol" w:hint="eastAsia"/>
              <w:b/>
              <w:color w:val="000000"/>
              <w:sz w:val="22"/>
              <w:szCs w:val="22"/>
            </w:rPr>
            <w:t>☐</w:t>
          </w:r>
        </w:sdtContent>
      </w:sdt>
      <w:r w:rsidR="003F5DBB" w:rsidRPr="003134EF">
        <w:rPr>
          <w:rFonts w:ascii="Segoe UI Symbol" w:eastAsia="Arial" w:hAnsi="Segoe UI Symbol" w:cs="Segoe UI Symbol"/>
          <w:b/>
          <w:color w:val="000000"/>
          <w:sz w:val="22"/>
          <w:szCs w:val="22"/>
        </w:rPr>
        <w:t xml:space="preserve"> </w:t>
      </w:r>
      <w:r w:rsidR="003F5DBB" w:rsidRPr="003134EF">
        <w:rPr>
          <w:rFonts w:asciiTheme="majorHAnsi" w:eastAsia="Arial" w:hAnsiTheme="majorHAnsi" w:cstheme="majorHAnsi"/>
          <w:b/>
          <w:color w:val="000000"/>
          <w:sz w:val="22"/>
          <w:szCs w:val="22"/>
        </w:rPr>
        <w:t xml:space="preserve">RESIDENT/FELLOW/STUDENT SUB-INVESTIGATOR (if applicable): </w:t>
      </w:r>
      <w:r w:rsidR="003F5DBB" w:rsidRPr="003134EF">
        <w:rPr>
          <w:rFonts w:asciiTheme="majorHAnsi" w:hAnsiTheme="majorHAnsi" w:cstheme="majorHAnsi"/>
          <w:b/>
          <w:sz w:val="22"/>
          <w:szCs w:val="22"/>
        </w:rPr>
        <w:t xml:space="preserve">The individual acting </w:t>
      </w:r>
      <w:r w:rsidR="003F5DBB" w:rsidRPr="003134EF">
        <w:rPr>
          <w:rFonts w:asciiTheme="majorHAnsi" w:hAnsiTheme="majorHAnsi" w:cstheme="majorHAnsi"/>
          <w:sz w:val="22"/>
          <w:szCs w:val="22"/>
        </w:rPr>
        <w:t xml:space="preserve">in the role of co-investigator under the supervision of the PI.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1800"/>
        <w:gridCol w:w="2880"/>
      </w:tblGrid>
      <w:tr w:rsidR="001936AE" w:rsidRPr="00FB73E5" w14:paraId="2C6AD761" w14:textId="77777777" w:rsidTr="008535AC">
        <w:tc>
          <w:tcPr>
            <w:tcW w:w="2340" w:type="dxa"/>
          </w:tcPr>
          <w:p w14:paraId="0F0AECAE"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Name &amp; Degree</w:t>
            </w:r>
          </w:p>
        </w:tc>
        <w:tc>
          <w:tcPr>
            <w:tcW w:w="7650" w:type="dxa"/>
            <w:gridSpan w:val="3"/>
          </w:tcPr>
          <w:p w14:paraId="31267BDF" w14:textId="77777777" w:rsidR="001936AE" w:rsidRPr="00FB73E5" w:rsidRDefault="001936AE" w:rsidP="008535AC">
            <w:pPr>
              <w:spacing w:before="20" w:after="20"/>
              <w:rPr>
                <w:rFonts w:asciiTheme="majorHAnsi" w:hAnsiTheme="majorHAnsi" w:cstheme="majorHAnsi"/>
                <w:sz w:val="20"/>
              </w:rPr>
            </w:pPr>
          </w:p>
        </w:tc>
      </w:tr>
      <w:tr w:rsidR="001936AE" w:rsidRPr="00FB73E5" w14:paraId="122D41CF" w14:textId="77777777" w:rsidTr="008535AC">
        <w:tc>
          <w:tcPr>
            <w:tcW w:w="2340" w:type="dxa"/>
          </w:tcPr>
          <w:p w14:paraId="19D57503"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Title</w:t>
            </w:r>
          </w:p>
        </w:tc>
        <w:tc>
          <w:tcPr>
            <w:tcW w:w="7650" w:type="dxa"/>
            <w:gridSpan w:val="3"/>
          </w:tcPr>
          <w:p w14:paraId="2CF6C696" w14:textId="77777777" w:rsidR="001936AE" w:rsidRPr="00FB73E5" w:rsidRDefault="001936AE" w:rsidP="008535AC">
            <w:pPr>
              <w:spacing w:before="20" w:after="20"/>
              <w:rPr>
                <w:rFonts w:asciiTheme="majorHAnsi" w:hAnsiTheme="majorHAnsi" w:cstheme="majorHAnsi"/>
                <w:sz w:val="20"/>
              </w:rPr>
            </w:pPr>
          </w:p>
        </w:tc>
      </w:tr>
      <w:tr w:rsidR="001936AE" w:rsidRPr="00FB73E5" w14:paraId="1DDABDFE" w14:textId="77777777" w:rsidTr="008535AC">
        <w:tc>
          <w:tcPr>
            <w:tcW w:w="2340" w:type="dxa"/>
          </w:tcPr>
          <w:p w14:paraId="6D426974"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Mailing Address</w:t>
            </w:r>
          </w:p>
        </w:tc>
        <w:tc>
          <w:tcPr>
            <w:tcW w:w="7650" w:type="dxa"/>
            <w:gridSpan w:val="3"/>
          </w:tcPr>
          <w:p w14:paraId="27D47D61" w14:textId="77777777" w:rsidR="001936AE" w:rsidRPr="00FB73E5" w:rsidRDefault="001936AE" w:rsidP="008535AC">
            <w:pPr>
              <w:spacing w:before="20" w:after="20"/>
              <w:rPr>
                <w:rFonts w:asciiTheme="majorHAnsi" w:hAnsiTheme="majorHAnsi" w:cstheme="majorHAnsi"/>
                <w:sz w:val="20"/>
              </w:rPr>
            </w:pPr>
          </w:p>
        </w:tc>
      </w:tr>
      <w:tr w:rsidR="001936AE" w:rsidRPr="00FB73E5" w14:paraId="3B91BADF" w14:textId="77777777" w:rsidTr="008535AC">
        <w:tc>
          <w:tcPr>
            <w:tcW w:w="2340" w:type="dxa"/>
          </w:tcPr>
          <w:p w14:paraId="6BB78540"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Phone</w:t>
            </w:r>
          </w:p>
        </w:tc>
        <w:tc>
          <w:tcPr>
            <w:tcW w:w="2970" w:type="dxa"/>
          </w:tcPr>
          <w:p w14:paraId="7A7FC921" w14:textId="77777777" w:rsidR="001936AE" w:rsidRPr="00FB73E5" w:rsidRDefault="001936AE" w:rsidP="008535AC">
            <w:pPr>
              <w:spacing w:before="20" w:after="20"/>
              <w:rPr>
                <w:rFonts w:asciiTheme="majorHAnsi" w:hAnsiTheme="majorHAnsi" w:cstheme="majorHAnsi"/>
                <w:sz w:val="20"/>
              </w:rPr>
            </w:pPr>
          </w:p>
        </w:tc>
        <w:tc>
          <w:tcPr>
            <w:tcW w:w="1800" w:type="dxa"/>
          </w:tcPr>
          <w:p w14:paraId="1353F1F3" w14:textId="77777777" w:rsidR="001936AE" w:rsidRPr="00FB73E5" w:rsidRDefault="001936AE" w:rsidP="008535AC">
            <w:pPr>
              <w:spacing w:before="20" w:after="20"/>
              <w:ind w:left="42"/>
              <w:rPr>
                <w:rFonts w:asciiTheme="majorHAnsi" w:hAnsiTheme="majorHAnsi" w:cstheme="majorHAnsi"/>
                <w:b/>
                <w:sz w:val="22"/>
                <w:szCs w:val="22"/>
              </w:rPr>
            </w:pPr>
            <w:r w:rsidRPr="00FB73E5">
              <w:rPr>
                <w:rFonts w:asciiTheme="majorHAnsi" w:hAnsiTheme="majorHAnsi" w:cstheme="majorHAnsi"/>
                <w:b/>
                <w:sz w:val="22"/>
                <w:szCs w:val="22"/>
              </w:rPr>
              <w:t>Fax</w:t>
            </w:r>
          </w:p>
        </w:tc>
        <w:tc>
          <w:tcPr>
            <w:tcW w:w="2880" w:type="dxa"/>
          </w:tcPr>
          <w:p w14:paraId="1675AD9A" w14:textId="77777777" w:rsidR="001936AE" w:rsidRPr="00FB73E5" w:rsidRDefault="001936AE" w:rsidP="008535AC">
            <w:pPr>
              <w:spacing w:before="20" w:after="20"/>
              <w:rPr>
                <w:rFonts w:asciiTheme="majorHAnsi" w:hAnsiTheme="majorHAnsi" w:cstheme="majorHAnsi"/>
                <w:sz w:val="20"/>
              </w:rPr>
            </w:pPr>
          </w:p>
        </w:tc>
      </w:tr>
      <w:tr w:rsidR="001936AE" w:rsidRPr="00FB73E5" w14:paraId="3F69EAD5" w14:textId="77777777" w:rsidTr="008535AC">
        <w:tc>
          <w:tcPr>
            <w:tcW w:w="2340" w:type="dxa"/>
          </w:tcPr>
          <w:p w14:paraId="60BAD341"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E-mail</w:t>
            </w:r>
          </w:p>
        </w:tc>
        <w:tc>
          <w:tcPr>
            <w:tcW w:w="2970" w:type="dxa"/>
          </w:tcPr>
          <w:p w14:paraId="7A474112" w14:textId="77777777" w:rsidR="001936AE" w:rsidRPr="00FB73E5" w:rsidRDefault="001936AE" w:rsidP="008535AC">
            <w:pPr>
              <w:spacing w:before="20" w:after="20"/>
              <w:rPr>
                <w:rFonts w:asciiTheme="majorHAnsi" w:hAnsiTheme="majorHAnsi" w:cstheme="majorHAnsi"/>
                <w:sz w:val="20"/>
              </w:rPr>
            </w:pPr>
          </w:p>
        </w:tc>
        <w:tc>
          <w:tcPr>
            <w:tcW w:w="1800" w:type="dxa"/>
          </w:tcPr>
          <w:p w14:paraId="1A98554A" w14:textId="77777777" w:rsidR="001936AE" w:rsidRPr="00FB73E5" w:rsidRDefault="001936AE" w:rsidP="008535AC">
            <w:pPr>
              <w:spacing w:before="20" w:after="20"/>
              <w:ind w:left="27"/>
              <w:rPr>
                <w:rFonts w:asciiTheme="majorHAnsi" w:hAnsiTheme="majorHAnsi" w:cstheme="majorHAnsi"/>
                <w:b/>
                <w:sz w:val="22"/>
                <w:szCs w:val="22"/>
              </w:rPr>
            </w:pPr>
            <w:r w:rsidRPr="00FB73E5">
              <w:rPr>
                <w:rFonts w:asciiTheme="majorHAnsi" w:hAnsiTheme="majorHAnsi" w:cstheme="majorHAnsi"/>
                <w:b/>
                <w:sz w:val="22"/>
                <w:szCs w:val="22"/>
              </w:rPr>
              <w:t>Alternate e-mail</w:t>
            </w:r>
          </w:p>
        </w:tc>
        <w:tc>
          <w:tcPr>
            <w:tcW w:w="2880" w:type="dxa"/>
          </w:tcPr>
          <w:p w14:paraId="610CB433" w14:textId="77777777" w:rsidR="001936AE" w:rsidRPr="00FB73E5" w:rsidRDefault="001936AE" w:rsidP="008535AC">
            <w:pPr>
              <w:spacing w:before="20" w:after="20"/>
              <w:rPr>
                <w:rFonts w:asciiTheme="majorHAnsi" w:hAnsiTheme="majorHAnsi" w:cstheme="majorHAnsi"/>
                <w:sz w:val="20"/>
              </w:rPr>
            </w:pPr>
          </w:p>
        </w:tc>
      </w:tr>
      <w:tr w:rsidR="001936AE" w:rsidRPr="00FB73E5" w14:paraId="3C417E59" w14:textId="77777777" w:rsidTr="008535AC">
        <w:tc>
          <w:tcPr>
            <w:tcW w:w="2340" w:type="dxa"/>
          </w:tcPr>
          <w:p w14:paraId="5D62D334" w14:textId="77777777" w:rsidR="001936AE" w:rsidRPr="00FB73E5" w:rsidRDefault="001936AE" w:rsidP="008535AC">
            <w:pPr>
              <w:spacing w:before="20" w:after="20"/>
              <w:jc w:val="right"/>
              <w:rPr>
                <w:rFonts w:asciiTheme="majorHAnsi" w:hAnsiTheme="majorHAnsi" w:cstheme="majorHAnsi"/>
                <w:b/>
                <w:sz w:val="22"/>
                <w:szCs w:val="22"/>
              </w:rPr>
            </w:pPr>
            <w:r>
              <w:rPr>
                <w:rFonts w:asciiTheme="majorHAnsi" w:hAnsiTheme="majorHAnsi" w:cstheme="majorHAnsi"/>
                <w:b/>
                <w:sz w:val="22"/>
                <w:szCs w:val="22"/>
              </w:rPr>
              <w:t xml:space="preserve">Institutional </w:t>
            </w:r>
            <w:r w:rsidRPr="00FB73E5">
              <w:rPr>
                <w:rFonts w:asciiTheme="majorHAnsi" w:hAnsiTheme="majorHAnsi" w:cstheme="majorHAnsi"/>
                <w:b/>
                <w:sz w:val="22"/>
                <w:szCs w:val="22"/>
              </w:rPr>
              <w:t xml:space="preserve">Affiliation </w:t>
            </w:r>
          </w:p>
        </w:tc>
        <w:tc>
          <w:tcPr>
            <w:tcW w:w="7650" w:type="dxa"/>
            <w:gridSpan w:val="3"/>
          </w:tcPr>
          <w:p w14:paraId="334D6C53" w14:textId="77777777" w:rsidR="001936AE" w:rsidRPr="00FB73E5" w:rsidRDefault="001936AE" w:rsidP="008535AC">
            <w:pPr>
              <w:spacing w:before="20" w:after="20"/>
              <w:rPr>
                <w:rFonts w:asciiTheme="majorHAnsi" w:hAnsiTheme="majorHAnsi" w:cstheme="majorHAnsi"/>
                <w:sz w:val="20"/>
              </w:rPr>
            </w:pPr>
          </w:p>
        </w:tc>
      </w:tr>
    </w:tbl>
    <w:p w14:paraId="37990023" w14:textId="0D56AC32" w:rsidR="001936AE" w:rsidRPr="004E5819" w:rsidRDefault="00B1152C" w:rsidP="001936AE">
      <w:pPr>
        <w:pStyle w:val="ListParagraph"/>
        <w:ind w:left="180"/>
        <w:rPr>
          <w:rFonts w:asciiTheme="majorHAnsi" w:hAnsiTheme="majorHAnsi" w:cstheme="majorHAnsi"/>
          <w:sz w:val="22"/>
          <w:szCs w:val="22"/>
        </w:rPr>
      </w:pPr>
      <w:r>
        <w:rPr>
          <w:rFonts w:asciiTheme="majorHAnsi" w:hAnsiTheme="majorHAnsi" w:cstheme="majorHAnsi"/>
          <w:sz w:val="22"/>
          <w:szCs w:val="22"/>
        </w:rPr>
        <w:pict w14:anchorId="5118B20F">
          <v:rect id="_x0000_i1025" style="width:0;height:1.5pt" o:hralign="center" o:hrstd="t" o:hr="t" fillcolor="#a0a0a0" stroked="f"/>
        </w:pict>
      </w:r>
    </w:p>
    <w:p w14:paraId="571EE869" w14:textId="53263DDC" w:rsidR="003F5DBB" w:rsidRPr="004E5819" w:rsidRDefault="00B1152C" w:rsidP="003F5DBB">
      <w:pPr>
        <w:pStyle w:val="ListParagraph"/>
        <w:spacing w:after="60"/>
        <w:ind w:left="180"/>
        <w:rPr>
          <w:rFonts w:asciiTheme="majorHAnsi" w:hAnsiTheme="majorHAnsi" w:cstheme="majorHAnsi"/>
          <w:sz w:val="22"/>
          <w:szCs w:val="22"/>
        </w:rPr>
      </w:pPr>
      <w:sdt>
        <w:sdtPr>
          <w:rPr>
            <w:rFonts w:ascii="Segoe UI Symbol" w:eastAsia="Arial" w:hAnsi="Segoe UI Symbol" w:cs="Segoe UI Symbol"/>
            <w:b/>
            <w:color w:val="000000"/>
            <w:sz w:val="22"/>
            <w:szCs w:val="22"/>
          </w:rPr>
          <w:id w:val="-1123615274"/>
          <w14:checkbox>
            <w14:checked w14:val="0"/>
            <w14:checkedState w14:val="2612" w14:font="MS Gothic"/>
            <w14:uncheckedState w14:val="2610" w14:font="MS Gothic"/>
          </w14:checkbox>
        </w:sdtPr>
        <w:sdtEndPr/>
        <w:sdtContent>
          <w:r w:rsidR="003F5DBB" w:rsidRPr="004E5819">
            <w:rPr>
              <w:rFonts w:ascii="MS Gothic" w:eastAsia="MS Gothic" w:hAnsi="MS Gothic" w:cs="Segoe UI Symbol" w:hint="eastAsia"/>
              <w:b/>
              <w:color w:val="000000"/>
              <w:sz w:val="22"/>
              <w:szCs w:val="22"/>
            </w:rPr>
            <w:t>☐</w:t>
          </w:r>
        </w:sdtContent>
      </w:sdt>
      <w:r w:rsidR="003F5DBB" w:rsidRPr="004E5819">
        <w:rPr>
          <w:rFonts w:ascii="Segoe UI Symbol" w:eastAsia="Arial" w:hAnsi="Segoe UI Symbol" w:cs="Segoe UI Symbol"/>
          <w:b/>
          <w:color w:val="000000"/>
          <w:sz w:val="22"/>
          <w:szCs w:val="22"/>
        </w:rPr>
        <w:t xml:space="preserve"> </w:t>
      </w:r>
      <w:r w:rsidR="003F5DBB" w:rsidRPr="004E5819">
        <w:rPr>
          <w:rFonts w:asciiTheme="majorHAnsi" w:eastAsia="Arial" w:hAnsiTheme="majorHAnsi" w:cstheme="majorHAnsi"/>
          <w:b/>
          <w:color w:val="000000"/>
          <w:sz w:val="22"/>
          <w:szCs w:val="22"/>
        </w:rPr>
        <w:t xml:space="preserve">ACADEMIC ADVISOR </w:t>
      </w:r>
      <w:r w:rsidR="003F5DBB" w:rsidRPr="004E5819">
        <w:rPr>
          <w:rFonts w:asciiTheme="majorHAnsi" w:hAnsiTheme="majorHAnsi" w:cstheme="majorHAnsi"/>
          <w:b/>
          <w:sz w:val="22"/>
          <w:szCs w:val="22"/>
        </w:rPr>
        <w:t xml:space="preserve">(if applicable): </w:t>
      </w:r>
      <w:r w:rsidR="003F5DBB" w:rsidRPr="004E5819">
        <w:rPr>
          <w:rFonts w:asciiTheme="majorHAnsi" w:hAnsiTheme="majorHAnsi" w:cstheme="majorHAnsi"/>
          <w:sz w:val="22"/>
          <w:szCs w:val="22"/>
        </w:rPr>
        <w:t xml:space="preserve">Required for </w:t>
      </w:r>
      <w:r w:rsidR="003F5DBB" w:rsidRPr="004E5819">
        <w:rPr>
          <w:rFonts w:asciiTheme="majorHAnsi" w:hAnsiTheme="majorHAnsi" w:cstheme="majorHAnsi"/>
          <w:i/>
          <w:sz w:val="22"/>
          <w:szCs w:val="22"/>
        </w:rPr>
        <w:t>students who are McLaren employed and NOT apart of McLaren’s GME</w:t>
      </w:r>
      <w:r w:rsidR="003F5DBB" w:rsidRPr="004E5819">
        <w:rPr>
          <w:rFonts w:asciiTheme="majorHAnsi" w:hAnsiTheme="majorHAnsi" w:cstheme="majorHAnsi"/>
          <w:sz w:val="22"/>
          <w:szCs w:val="22"/>
        </w:rPr>
        <w:t xml:space="preserve"> program.  This person is required to sign this form along with the PI.</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970"/>
        <w:gridCol w:w="1800"/>
        <w:gridCol w:w="2880"/>
      </w:tblGrid>
      <w:tr w:rsidR="001936AE" w:rsidRPr="00FB73E5" w14:paraId="342E482E" w14:textId="77777777" w:rsidTr="008535AC">
        <w:tc>
          <w:tcPr>
            <w:tcW w:w="2340" w:type="dxa"/>
          </w:tcPr>
          <w:p w14:paraId="593AD01F"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Name &amp; Degree</w:t>
            </w:r>
          </w:p>
        </w:tc>
        <w:tc>
          <w:tcPr>
            <w:tcW w:w="7650" w:type="dxa"/>
            <w:gridSpan w:val="3"/>
          </w:tcPr>
          <w:p w14:paraId="404F103A" w14:textId="77777777" w:rsidR="001936AE" w:rsidRPr="00FB73E5" w:rsidRDefault="001936AE" w:rsidP="008535AC">
            <w:pPr>
              <w:spacing w:before="20" w:after="20"/>
              <w:rPr>
                <w:rFonts w:asciiTheme="majorHAnsi" w:hAnsiTheme="majorHAnsi" w:cstheme="majorHAnsi"/>
                <w:sz w:val="20"/>
              </w:rPr>
            </w:pPr>
          </w:p>
        </w:tc>
      </w:tr>
      <w:tr w:rsidR="001936AE" w:rsidRPr="00FB73E5" w14:paraId="339FB789" w14:textId="77777777" w:rsidTr="008535AC">
        <w:tc>
          <w:tcPr>
            <w:tcW w:w="2340" w:type="dxa"/>
          </w:tcPr>
          <w:p w14:paraId="6E93CEA5"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Title</w:t>
            </w:r>
          </w:p>
        </w:tc>
        <w:tc>
          <w:tcPr>
            <w:tcW w:w="7650" w:type="dxa"/>
            <w:gridSpan w:val="3"/>
          </w:tcPr>
          <w:p w14:paraId="376B8A26" w14:textId="77777777" w:rsidR="001936AE" w:rsidRPr="00FB73E5" w:rsidRDefault="001936AE" w:rsidP="008535AC">
            <w:pPr>
              <w:spacing w:before="20" w:after="20"/>
              <w:rPr>
                <w:rFonts w:asciiTheme="majorHAnsi" w:hAnsiTheme="majorHAnsi" w:cstheme="majorHAnsi"/>
                <w:sz w:val="20"/>
              </w:rPr>
            </w:pPr>
          </w:p>
        </w:tc>
      </w:tr>
      <w:tr w:rsidR="001936AE" w:rsidRPr="00FB73E5" w14:paraId="264CE297" w14:textId="77777777" w:rsidTr="008535AC">
        <w:tc>
          <w:tcPr>
            <w:tcW w:w="2340" w:type="dxa"/>
          </w:tcPr>
          <w:p w14:paraId="1150D38C"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Mailing Address</w:t>
            </w:r>
          </w:p>
        </w:tc>
        <w:tc>
          <w:tcPr>
            <w:tcW w:w="7650" w:type="dxa"/>
            <w:gridSpan w:val="3"/>
          </w:tcPr>
          <w:p w14:paraId="64D04DFD" w14:textId="77777777" w:rsidR="001936AE" w:rsidRPr="00FB73E5" w:rsidRDefault="001936AE" w:rsidP="008535AC">
            <w:pPr>
              <w:spacing w:before="20" w:after="20"/>
              <w:rPr>
                <w:rFonts w:asciiTheme="majorHAnsi" w:hAnsiTheme="majorHAnsi" w:cstheme="majorHAnsi"/>
                <w:sz w:val="20"/>
              </w:rPr>
            </w:pPr>
          </w:p>
        </w:tc>
      </w:tr>
      <w:tr w:rsidR="001936AE" w:rsidRPr="00FB73E5" w14:paraId="65CA8249" w14:textId="77777777" w:rsidTr="008535AC">
        <w:tc>
          <w:tcPr>
            <w:tcW w:w="2340" w:type="dxa"/>
          </w:tcPr>
          <w:p w14:paraId="6E9D821C"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Phone</w:t>
            </w:r>
          </w:p>
        </w:tc>
        <w:tc>
          <w:tcPr>
            <w:tcW w:w="2970" w:type="dxa"/>
          </w:tcPr>
          <w:p w14:paraId="2B956269" w14:textId="77777777" w:rsidR="001936AE" w:rsidRPr="00FB73E5" w:rsidRDefault="001936AE" w:rsidP="008535AC">
            <w:pPr>
              <w:spacing w:before="20" w:after="20"/>
              <w:rPr>
                <w:rFonts w:asciiTheme="majorHAnsi" w:hAnsiTheme="majorHAnsi" w:cstheme="majorHAnsi"/>
                <w:sz w:val="20"/>
              </w:rPr>
            </w:pPr>
          </w:p>
        </w:tc>
        <w:tc>
          <w:tcPr>
            <w:tcW w:w="1800" w:type="dxa"/>
          </w:tcPr>
          <w:p w14:paraId="1CED21E6" w14:textId="77777777" w:rsidR="001936AE" w:rsidRPr="00FB73E5" w:rsidRDefault="001936AE" w:rsidP="008535AC">
            <w:pPr>
              <w:spacing w:before="20" w:after="20"/>
              <w:ind w:left="42"/>
              <w:rPr>
                <w:rFonts w:asciiTheme="majorHAnsi" w:hAnsiTheme="majorHAnsi" w:cstheme="majorHAnsi"/>
                <w:b/>
                <w:sz w:val="22"/>
                <w:szCs w:val="22"/>
              </w:rPr>
            </w:pPr>
            <w:r w:rsidRPr="00FB73E5">
              <w:rPr>
                <w:rFonts w:asciiTheme="majorHAnsi" w:hAnsiTheme="majorHAnsi" w:cstheme="majorHAnsi"/>
                <w:b/>
                <w:sz w:val="22"/>
                <w:szCs w:val="22"/>
              </w:rPr>
              <w:t>Fax</w:t>
            </w:r>
          </w:p>
        </w:tc>
        <w:tc>
          <w:tcPr>
            <w:tcW w:w="2880" w:type="dxa"/>
          </w:tcPr>
          <w:p w14:paraId="503A4088" w14:textId="77777777" w:rsidR="001936AE" w:rsidRPr="00FB73E5" w:rsidRDefault="001936AE" w:rsidP="008535AC">
            <w:pPr>
              <w:spacing w:before="20" w:after="20"/>
              <w:rPr>
                <w:rFonts w:asciiTheme="majorHAnsi" w:hAnsiTheme="majorHAnsi" w:cstheme="majorHAnsi"/>
                <w:sz w:val="20"/>
              </w:rPr>
            </w:pPr>
          </w:p>
        </w:tc>
      </w:tr>
      <w:tr w:rsidR="001936AE" w:rsidRPr="00FB73E5" w14:paraId="25B6A347" w14:textId="77777777" w:rsidTr="008535AC">
        <w:tc>
          <w:tcPr>
            <w:tcW w:w="2340" w:type="dxa"/>
          </w:tcPr>
          <w:p w14:paraId="24F52567" w14:textId="77777777" w:rsidR="001936AE" w:rsidRPr="00FB73E5" w:rsidRDefault="001936AE" w:rsidP="008535AC">
            <w:pPr>
              <w:spacing w:before="20" w:after="20"/>
              <w:jc w:val="right"/>
              <w:rPr>
                <w:rFonts w:asciiTheme="majorHAnsi" w:hAnsiTheme="majorHAnsi" w:cstheme="majorHAnsi"/>
                <w:b/>
                <w:sz w:val="22"/>
                <w:szCs w:val="22"/>
              </w:rPr>
            </w:pPr>
            <w:r w:rsidRPr="00FB73E5">
              <w:rPr>
                <w:rFonts w:asciiTheme="majorHAnsi" w:hAnsiTheme="majorHAnsi" w:cstheme="majorHAnsi"/>
                <w:b/>
                <w:sz w:val="22"/>
                <w:szCs w:val="22"/>
              </w:rPr>
              <w:t>E-mail</w:t>
            </w:r>
          </w:p>
        </w:tc>
        <w:tc>
          <w:tcPr>
            <w:tcW w:w="2970" w:type="dxa"/>
          </w:tcPr>
          <w:p w14:paraId="6BA8B60F" w14:textId="77777777" w:rsidR="001936AE" w:rsidRPr="00FB73E5" w:rsidRDefault="001936AE" w:rsidP="008535AC">
            <w:pPr>
              <w:spacing w:before="20" w:after="20"/>
              <w:rPr>
                <w:rFonts w:asciiTheme="majorHAnsi" w:hAnsiTheme="majorHAnsi" w:cstheme="majorHAnsi"/>
                <w:sz w:val="20"/>
              </w:rPr>
            </w:pPr>
          </w:p>
        </w:tc>
        <w:tc>
          <w:tcPr>
            <w:tcW w:w="1800" w:type="dxa"/>
          </w:tcPr>
          <w:p w14:paraId="425D4EE4" w14:textId="77777777" w:rsidR="001936AE" w:rsidRPr="00FB73E5" w:rsidRDefault="001936AE" w:rsidP="008535AC">
            <w:pPr>
              <w:spacing w:before="20" w:after="20"/>
              <w:ind w:left="27"/>
              <w:rPr>
                <w:rFonts w:asciiTheme="majorHAnsi" w:hAnsiTheme="majorHAnsi" w:cstheme="majorHAnsi"/>
                <w:b/>
                <w:sz w:val="22"/>
                <w:szCs w:val="22"/>
              </w:rPr>
            </w:pPr>
            <w:r w:rsidRPr="00FB73E5">
              <w:rPr>
                <w:rFonts w:asciiTheme="majorHAnsi" w:hAnsiTheme="majorHAnsi" w:cstheme="majorHAnsi"/>
                <w:b/>
                <w:sz w:val="22"/>
                <w:szCs w:val="22"/>
              </w:rPr>
              <w:t>Alternate e-mail</w:t>
            </w:r>
          </w:p>
        </w:tc>
        <w:tc>
          <w:tcPr>
            <w:tcW w:w="2880" w:type="dxa"/>
          </w:tcPr>
          <w:p w14:paraId="10A85AF8" w14:textId="77777777" w:rsidR="001936AE" w:rsidRPr="00FB73E5" w:rsidRDefault="001936AE" w:rsidP="008535AC">
            <w:pPr>
              <w:spacing w:before="20" w:after="20"/>
              <w:rPr>
                <w:rFonts w:asciiTheme="majorHAnsi" w:hAnsiTheme="majorHAnsi" w:cstheme="majorHAnsi"/>
                <w:sz w:val="20"/>
              </w:rPr>
            </w:pPr>
          </w:p>
        </w:tc>
      </w:tr>
      <w:tr w:rsidR="001936AE" w:rsidRPr="00FB73E5" w14:paraId="43A47EC8" w14:textId="77777777" w:rsidTr="008535AC">
        <w:tc>
          <w:tcPr>
            <w:tcW w:w="2340" w:type="dxa"/>
          </w:tcPr>
          <w:p w14:paraId="6AA2A3B2" w14:textId="77777777" w:rsidR="001936AE" w:rsidRPr="00FB73E5" w:rsidRDefault="001936AE" w:rsidP="008535AC">
            <w:pPr>
              <w:spacing w:before="20" w:after="20"/>
              <w:jc w:val="right"/>
              <w:rPr>
                <w:rFonts w:asciiTheme="majorHAnsi" w:hAnsiTheme="majorHAnsi" w:cstheme="majorHAnsi"/>
                <w:b/>
                <w:sz w:val="22"/>
                <w:szCs w:val="22"/>
              </w:rPr>
            </w:pPr>
            <w:r>
              <w:rPr>
                <w:rFonts w:asciiTheme="majorHAnsi" w:hAnsiTheme="majorHAnsi" w:cstheme="majorHAnsi"/>
                <w:b/>
                <w:sz w:val="22"/>
                <w:szCs w:val="22"/>
              </w:rPr>
              <w:t xml:space="preserve">Institutional </w:t>
            </w:r>
            <w:r w:rsidRPr="00FB73E5">
              <w:rPr>
                <w:rFonts w:asciiTheme="majorHAnsi" w:hAnsiTheme="majorHAnsi" w:cstheme="majorHAnsi"/>
                <w:b/>
                <w:sz w:val="22"/>
                <w:szCs w:val="22"/>
              </w:rPr>
              <w:t xml:space="preserve">Affiliation </w:t>
            </w:r>
          </w:p>
        </w:tc>
        <w:tc>
          <w:tcPr>
            <w:tcW w:w="7650" w:type="dxa"/>
            <w:gridSpan w:val="3"/>
          </w:tcPr>
          <w:p w14:paraId="7C6ED9BF" w14:textId="77777777" w:rsidR="001936AE" w:rsidRPr="00FB73E5" w:rsidRDefault="001936AE" w:rsidP="008535AC">
            <w:pPr>
              <w:spacing w:before="20" w:after="20"/>
              <w:rPr>
                <w:rFonts w:asciiTheme="majorHAnsi" w:hAnsiTheme="majorHAnsi" w:cstheme="majorHAnsi"/>
                <w:sz w:val="20"/>
              </w:rPr>
            </w:pPr>
          </w:p>
        </w:tc>
      </w:tr>
    </w:tbl>
    <w:bookmarkEnd w:id="0"/>
    <w:bookmarkEnd w:id="1"/>
    <w:bookmarkEnd w:id="2"/>
    <w:p w14:paraId="4BDEC226" w14:textId="11ABB9D3" w:rsidR="00F11FBF" w:rsidRPr="00F11FBF" w:rsidRDefault="00F11FBF" w:rsidP="0074075E">
      <w:pPr>
        <w:widowControl w:val="0"/>
        <w:numPr>
          <w:ilvl w:val="0"/>
          <w:numId w:val="10"/>
        </w:numPr>
        <w:autoSpaceDE w:val="0"/>
        <w:autoSpaceDN w:val="0"/>
        <w:adjustRightInd w:val="0"/>
        <w:spacing w:after="120"/>
        <w:ind w:left="187" w:hanging="187"/>
        <w:outlineLvl w:val="0"/>
        <w:rPr>
          <w:rFonts w:ascii="Calibri" w:hAnsi="Calibri"/>
          <w:b/>
          <w:bCs/>
          <w:sz w:val="22"/>
          <w:szCs w:val="22"/>
        </w:rPr>
      </w:pPr>
      <w:r>
        <w:rPr>
          <w:rFonts w:asciiTheme="majorHAnsi" w:eastAsia="Arial" w:hAnsiTheme="majorHAnsi" w:cstheme="majorHAnsi"/>
          <w:b/>
          <w:color w:val="000000"/>
          <w:szCs w:val="24"/>
        </w:rPr>
        <w:lastRenderedPageBreak/>
        <w:t>PROJECT INFORMATION</w:t>
      </w:r>
    </w:p>
    <w:p w14:paraId="36B3BC7C" w14:textId="7BE26B10" w:rsidR="00F11FBF" w:rsidRPr="00F11FBF" w:rsidRDefault="00527534" w:rsidP="00F11FBF">
      <w:pPr>
        <w:widowControl w:val="0"/>
        <w:numPr>
          <w:ilvl w:val="1"/>
          <w:numId w:val="10"/>
        </w:numPr>
        <w:autoSpaceDE w:val="0"/>
        <w:autoSpaceDN w:val="0"/>
        <w:adjustRightInd w:val="0"/>
        <w:spacing w:after="120"/>
        <w:ind w:left="540"/>
        <w:outlineLvl w:val="0"/>
        <w:rPr>
          <w:rFonts w:ascii="Calibri" w:hAnsi="Calibri"/>
          <w:b/>
          <w:bCs/>
          <w:sz w:val="22"/>
          <w:szCs w:val="22"/>
        </w:rPr>
      </w:pPr>
      <w:r>
        <w:rPr>
          <w:rFonts w:asciiTheme="majorHAnsi" w:eastAsia="Arial" w:hAnsiTheme="majorHAnsi" w:cstheme="majorHAnsi"/>
          <w:b/>
          <w:color w:val="000000"/>
          <w:szCs w:val="24"/>
        </w:rPr>
        <w:t>Study Sites – select all that apply?</w:t>
      </w:r>
    </w:p>
    <w:tbl>
      <w:tblPr>
        <w:tblW w:w="5000" w:type="pct"/>
        <w:tblCellSpacing w:w="0" w:type="dxa"/>
        <w:tblInd w:w="630" w:type="dxa"/>
        <w:tblCellMar>
          <w:left w:w="0" w:type="dxa"/>
          <w:right w:w="0" w:type="dxa"/>
        </w:tblCellMar>
        <w:tblLook w:val="04A0" w:firstRow="1" w:lastRow="0" w:firstColumn="1" w:lastColumn="0" w:noHBand="0" w:noVBand="1"/>
      </w:tblPr>
      <w:tblGrid>
        <w:gridCol w:w="10800"/>
      </w:tblGrid>
      <w:tr w:rsidR="00F11FBF" w:rsidRPr="00F11FBF" w14:paraId="0C147816"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shd w:val="clear" w:color="auto" w:fill="FFFFFF"/>
              <w:tblCellMar>
                <w:left w:w="0" w:type="dxa"/>
                <w:right w:w="0" w:type="dxa"/>
              </w:tblCellMar>
              <w:tblLook w:val="04A0" w:firstRow="1" w:lastRow="0" w:firstColumn="1" w:lastColumn="0" w:noHBand="0" w:noVBand="1"/>
            </w:tblPr>
            <w:tblGrid>
              <w:gridCol w:w="9802"/>
            </w:tblGrid>
            <w:tr w:rsidR="00F11FBF" w:rsidRPr="00F11FBF" w14:paraId="46893D00" w14:textId="77777777" w:rsidTr="008F60A8">
              <w:trPr>
                <w:trHeight w:val="19"/>
                <w:tblCellSpacing w:w="0" w:type="dxa"/>
              </w:trPr>
              <w:tc>
                <w:tcPr>
                  <w:tcW w:w="9802"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0" w:type="dxa"/>
                  </w:tcMar>
                  <w:hideMark/>
                </w:tcPr>
                <w:p w14:paraId="59D11E6E" w14:textId="38323F05" w:rsidR="00F11FBF" w:rsidRPr="00F11FBF" w:rsidRDefault="00F11FBF" w:rsidP="00F11FBF">
                  <w:pPr>
                    <w:spacing w:before="100" w:beforeAutospacing="1" w:after="100" w:afterAutospacing="1"/>
                    <w:rPr>
                      <w:rFonts w:asciiTheme="majorHAnsi" w:hAnsiTheme="majorHAnsi" w:cstheme="majorHAnsi"/>
                      <w:sz w:val="22"/>
                      <w:szCs w:val="22"/>
                    </w:rPr>
                  </w:pPr>
                </w:p>
              </w:tc>
            </w:tr>
          </w:tbl>
          <w:p w14:paraId="19F5F714" w14:textId="77777777" w:rsidR="00F11FBF" w:rsidRPr="00F11FBF" w:rsidRDefault="00F11FBF" w:rsidP="00F11FBF">
            <w:pPr>
              <w:rPr>
                <w:rFonts w:asciiTheme="majorHAnsi" w:hAnsiTheme="majorHAnsi" w:cstheme="majorHAnsi"/>
                <w:sz w:val="22"/>
                <w:szCs w:val="22"/>
              </w:rPr>
            </w:pPr>
          </w:p>
        </w:tc>
      </w:tr>
      <w:tr w:rsidR="00F11FBF" w:rsidRPr="00F11FBF" w14:paraId="6926E6BB"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2B0D0C4B"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084F91DA"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6F9B11F6" w14:textId="7228839E"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Bay Region</w:t>
                  </w:r>
                </w:p>
              </w:tc>
            </w:tr>
          </w:tbl>
          <w:p w14:paraId="2E9D71E3" w14:textId="77777777" w:rsidR="00F11FBF" w:rsidRPr="00F11FBF" w:rsidRDefault="00F11FBF" w:rsidP="00F11FBF">
            <w:pPr>
              <w:rPr>
                <w:rFonts w:asciiTheme="majorHAnsi" w:hAnsiTheme="majorHAnsi" w:cstheme="majorHAnsi"/>
                <w:sz w:val="22"/>
                <w:szCs w:val="22"/>
              </w:rPr>
            </w:pPr>
          </w:p>
        </w:tc>
      </w:tr>
      <w:tr w:rsidR="00F11FBF" w:rsidRPr="00F11FBF" w14:paraId="47DA02CB"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1BDFA7C2"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146E88E6"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6F86A7C8" w14:textId="2FCA63C8"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Bay Special Care</w:t>
                  </w:r>
                </w:p>
              </w:tc>
            </w:tr>
          </w:tbl>
          <w:p w14:paraId="6E3379F1" w14:textId="77777777" w:rsidR="00F11FBF" w:rsidRPr="00F11FBF" w:rsidRDefault="00F11FBF" w:rsidP="00F11FBF">
            <w:pPr>
              <w:rPr>
                <w:rFonts w:asciiTheme="majorHAnsi" w:hAnsiTheme="majorHAnsi" w:cstheme="majorHAnsi"/>
                <w:sz w:val="22"/>
                <w:szCs w:val="22"/>
              </w:rPr>
            </w:pPr>
          </w:p>
        </w:tc>
      </w:tr>
      <w:tr w:rsidR="00F11FBF" w:rsidRPr="00F11FBF" w14:paraId="185F1159"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3B3779F6"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11AA037C"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42546870" w14:textId="2040DCAF"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Central Michigan</w:t>
                  </w:r>
                </w:p>
              </w:tc>
            </w:tr>
          </w:tbl>
          <w:p w14:paraId="5A4EB413" w14:textId="77777777" w:rsidR="00F11FBF" w:rsidRPr="00F11FBF" w:rsidRDefault="00F11FBF" w:rsidP="00F11FBF">
            <w:pPr>
              <w:rPr>
                <w:rFonts w:asciiTheme="majorHAnsi" w:hAnsiTheme="majorHAnsi" w:cstheme="majorHAnsi"/>
                <w:sz w:val="22"/>
                <w:szCs w:val="22"/>
              </w:rPr>
            </w:pPr>
          </w:p>
        </w:tc>
      </w:tr>
      <w:tr w:rsidR="00F11FBF" w:rsidRPr="00F11FBF" w14:paraId="1878B9A4"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52F08EB6"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12295203"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563BE5ED" w14:textId="1D571B3F"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Orthopedic Hospital</w:t>
                  </w:r>
                </w:p>
              </w:tc>
            </w:tr>
          </w:tbl>
          <w:p w14:paraId="719FBF3F" w14:textId="77777777" w:rsidR="00F11FBF" w:rsidRPr="00F11FBF" w:rsidRDefault="00F11FBF" w:rsidP="00F11FBF">
            <w:pPr>
              <w:rPr>
                <w:rFonts w:asciiTheme="majorHAnsi" w:hAnsiTheme="majorHAnsi" w:cstheme="majorHAnsi"/>
                <w:sz w:val="22"/>
                <w:szCs w:val="22"/>
              </w:rPr>
            </w:pPr>
          </w:p>
        </w:tc>
      </w:tr>
      <w:tr w:rsidR="00F11FBF" w:rsidRPr="00F11FBF" w14:paraId="77DA9F0F"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69829440"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6A7695D4"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625ECA45" w14:textId="3C4660A0"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Great</w:t>
                  </w:r>
                  <w:r w:rsidR="00CF4371">
                    <w:rPr>
                      <w:rFonts w:asciiTheme="majorHAnsi" w:hAnsiTheme="majorHAnsi" w:cstheme="majorHAnsi"/>
                      <w:sz w:val="22"/>
                      <w:szCs w:val="22"/>
                    </w:rPr>
                    <w:t>er</w:t>
                  </w:r>
                  <w:r w:rsidRPr="00F11FBF">
                    <w:rPr>
                      <w:rFonts w:asciiTheme="majorHAnsi" w:hAnsiTheme="majorHAnsi" w:cstheme="majorHAnsi"/>
                      <w:sz w:val="22"/>
                      <w:szCs w:val="22"/>
                    </w:rPr>
                    <w:t xml:space="preserve"> Lansing</w:t>
                  </w:r>
                </w:p>
              </w:tc>
            </w:tr>
          </w:tbl>
          <w:p w14:paraId="517E5DA0" w14:textId="77777777" w:rsidR="00F11FBF" w:rsidRPr="00F11FBF" w:rsidRDefault="00F11FBF" w:rsidP="00F11FBF">
            <w:pPr>
              <w:rPr>
                <w:rFonts w:asciiTheme="majorHAnsi" w:hAnsiTheme="majorHAnsi" w:cstheme="majorHAnsi"/>
                <w:sz w:val="22"/>
                <w:szCs w:val="22"/>
              </w:rPr>
            </w:pPr>
          </w:p>
        </w:tc>
      </w:tr>
      <w:tr w:rsidR="00F11FBF" w:rsidRPr="00F11FBF" w14:paraId="36AE9B76"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4806C9D8"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1914FDC9"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5558BAE5" w14:textId="567622DE"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Lapeer Region</w:t>
                  </w:r>
                </w:p>
              </w:tc>
            </w:tr>
          </w:tbl>
          <w:p w14:paraId="477A3777" w14:textId="77777777" w:rsidR="00F11FBF" w:rsidRPr="00F11FBF" w:rsidRDefault="00F11FBF" w:rsidP="00F11FBF">
            <w:pPr>
              <w:rPr>
                <w:rFonts w:asciiTheme="majorHAnsi" w:hAnsiTheme="majorHAnsi" w:cstheme="majorHAnsi"/>
                <w:sz w:val="22"/>
                <w:szCs w:val="22"/>
              </w:rPr>
            </w:pPr>
          </w:p>
        </w:tc>
      </w:tr>
      <w:tr w:rsidR="00F11FBF" w:rsidRPr="00F11FBF" w14:paraId="464E88C9"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5E298669"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638EBF6D"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7652B653" w14:textId="4D400D49"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Flint</w:t>
                  </w:r>
                </w:p>
              </w:tc>
            </w:tr>
          </w:tbl>
          <w:p w14:paraId="7A165883" w14:textId="77777777" w:rsidR="00F11FBF" w:rsidRPr="00F11FBF" w:rsidRDefault="00F11FBF" w:rsidP="00F11FBF">
            <w:pPr>
              <w:rPr>
                <w:rFonts w:asciiTheme="majorHAnsi" w:hAnsiTheme="majorHAnsi" w:cstheme="majorHAnsi"/>
                <w:sz w:val="22"/>
                <w:szCs w:val="22"/>
              </w:rPr>
            </w:pPr>
          </w:p>
        </w:tc>
      </w:tr>
      <w:tr w:rsidR="00F11FBF" w:rsidRPr="00F11FBF" w14:paraId="0D60F620"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7782B689"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4DE24FC6"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7E1B4714" w14:textId="77777777"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Macomb</w:t>
                  </w:r>
                </w:p>
              </w:tc>
            </w:tr>
          </w:tbl>
          <w:p w14:paraId="6CA191BD" w14:textId="77777777" w:rsidR="00F11FBF" w:rsidRPr="00F11FBF" w:rsidRDefault="00F11FBF" w:rsidP="00F11FBF">
            <w:pPr>
              <w:rPr>
                <w:rFonts w:asciiTheme="majorHAnsi" w:hAnsiTheme="majorHAnsi" w:cstheme="majorHAnsi"/>
                <w:sz w:val="22"/>
                <w:szCs w:val="22"/>
              </w:rPr>
            </w:pPr>
          </w:p>
        </w:tc>
      </w:tr>
      <w:tr w:rsidR="00F11FBF" w:rsidRPr="00F11FBF" w14:paraId="43F7FE22"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61A39272"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5BCEE3D8"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2B07B47B" w14:textId="6DF1C271"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Oakland</w:t>
                  </w:r>
                </w:p>
              </w:tc>
            </w:tr>
          </w:tbl>
          <w:p w14:paraId="5B360F5B" w14:textId="77777777" w:rsidR="00F11FBF" w:rsidRPr="00F11FBF" w:rsidRDefault="00F11FBF" w:rsidP="00F11FBF">
            <w:pPr>
              <w:rPr>
                <w:rFonts w:asciiTheme="majorHAnsi" w:hAnsiTheme="majorHAnsi" w:cstheme="majorHAnsi"/>
                <w:sz w:val="22"/>
                <w:szCs w:val="22"/>
              </w:rPr>
            </w:pPr>
          </w:p>
        </w:tc>
      </w:tr>
      <w:tr w:rsidR="00F11FBF" w:rsidRPr="00F11FBF" w14:paraId="0E4B9D29"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52A6219E"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1BDD43A8"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12794DB0" w14:textId="7E06830E"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 xml:space="preserve">McLaren </w:t>
                  </w:r>
                  <w:r w:rsidR="00450BC1">
                    <w:rPr>
                      <w:rFonts w:asciiTheme="majorHAnsi" w:hAnsiTheme="majorHAnsi" w:cstheme="majorHAnsi"/>
                      <w:sz w:val="22"/>
                      <w:szCs w:val="22"/>
                    </w:rPr>
                    <w:t xml:space="preserve">Karmanos </w:t>
                  </w:r>
                  <w:r w:rsidRPr="00F11FBF">
                    <w:rPr>
                      <w:rFonts w:asciiTheme="majorHAnsi" w:hAnsiTheme="majorHAnsi" w:cstheme="majorHAnsi"/>
                      <w:sz w:val="22"/>
                      <w:szCs w:val="22"/>
                    </w:rPr>
                    <w:t>Cancer Institute</w:t>
                  </w:r>
                  <w:r w:rsidR="00450BC1">
                    <w:rPr>
                      <w:rFonts w:asciiTheme="majorHAnsi" w:hAnsiTheme="majorHAnsi" w:cstheme="majorHAnsi"/>
                      <w:sz w:val="22"/>
                      <w:szCs w:val="22"/>
                    </w:rPr>
                    <w:t xml:space="preserve"> of:</w:t>
                  </w:r>
                  <w:sdt>
                    <w:sdtPr>
                      <w:rPr>
                        <w:rFonts w:asciiTheme="majorHAnsi" w:hAnsiTheme="majorHAnsi" w:cstheme="majorHAnsi"/>
                        <w:sz w:val="22"/>
                        <w:szCs w:val="22"/>
                      </w:rPr>
                      <w:id w:val="1323010453"/>
                      <w:placeholder>
                        <w:docPart w:val="DefaultPlaceholder_-1854013440"/>
                      </w:placeholder>
                      <w:showingPlcHdr/>
                    </w:sdtPr>
                    <w:sdtEndPr/>
                    <w:sdtContent>
                      <w:r w:rsidR="00450BC1" w:rsidRPr="00FE2472">
                        <w:rPr>
                          <w:rStyle w:val="PlaceholderText"/>
                          <w:rFonts w:eastAsia="Calibri"/>
                        </w:rPr>
                        <w:t>Click or tap here to enter text.</w:t>
                      </w:r>
                    </w:sdtContent>
                  </w:sdt>
                </w:p>
              </w:tc>
            </w:tr>
          </w:tbl>
          <w:p w14:paraId="4A648B95" w14:textId="77777777" w:rsidR="00F11FBF" w:rsidRPr="00F11FBF" w:rsidRDefault="00F11FBF" w:rsidP="00F11FBF">
            <w:pPr>
              <w:rPr>
                <w:rFonts w:asciiTheme="majorHAnsi" w:hAnsiTheme="majorHAnsi" w:cstheme="majorHAnsi"/>
                <w:sz w:val="22"/>
                <w:szCs w:val="22"/>
              </w:rPr>
            </w:pPr>
          </w:p>
        </w:tc>
      </w:tr>
      <w:tr w:rsidR="00F11FBF" w:rsidRPr="00F11FBF" w14:paraId="08BAF137"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354B41A9"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05D8F30F"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6EF12CA9" w14:textId="2D4A8BE7"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Health Clarkston</w:t>
                  </w:r>
                </w:p>
              </w:tc>
            </w:tr>
          </w:tbl>
          <w:p w14:paraId="2322CA63" w14:textId="77777777" w:rsidR="00F11FBF" w:rsidRPr="00F11FBF" w:rsidRDefault="00F11FBF" w:rsidP="00F11FBF">
            <w:pPr>
              <w:rPr>
                <w:rFonts w:asciiTheme="majorHAnsi" w:hAnsiTheme="majorHAnsi" w:cstheme="majorHAnsi"/>
                <w:sz w:val="22"/>
                <w:szCs w:val="22"/>
              </w:rPr>
            </w:pPr>
          </w:p>
        </w:tc>
      </w:tr>
      <w:tr w:rsidR="00F11FBF" w:rsidRPr="00F11FBF" w14:paraId="35DF086A" w14:textId="77777777" w:rsidTr="0019244B">
        <w:trPr>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F11FBF" w:rsidRPr="00F11FBF" w14:paraId="61DB3C6B" w14:textId="77777777" w:rsidTr="005444E4">
              <w:trPr>
                <w:tblCellSpacing w:w="0" w:type="dxa"/>
              </w:trPr>
              <w:tc>
                <w:tcPr>
                  <w:tcW w:w="268" w:type="pct"/>
                  <w:tcBorders>
                    <w:left w:val="single" w:sz="6" w:space="0" w:color="CCCCCC"/>
                    <w:bottom w:val="single" w:sz="6" w:space="0" w:color="CCCCCC"/>
                    <w:right w:val="single" w:sz="6" w:space="0" w:color="CCCCCC"/>
                  </w:tcBorders>
                  <w:hideMark/>
                </w:tcPr>
                <w:p w14:paraId="06C475C5"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39E6AF2E" w14:textId="77777777" w:rsidR="00F11FBF" w:rsidRPr="00F11FBF" w:rsidRDefault="00F11FBF" w:rsidP="00F11FBF">
                  <w:pPr>
                    <w:spacing w:before="100" w:beforeAutospacing="1" w:after="100" w:afterAutospacing="1"/>
                    <w:rPr>
                      <w:rFonts w:asciiTheme="majorHAnsi" w:hAnsiTheme="majorHAnsi" w:cstheme="majorHAnsi"/>
                      <w:sz w:val="22"/>
                      <w:szCs w:val="22"/>
                    </w:rPr>
                  </w:pPr>
                  <w:r w:rsidRPr="00F11FBF">
                    <w:rPr>
                      <w:rFonts w:asciiTheme="majorHAnsi" w:hAnsiTheme="majorHAnsi" w:cstheme="majorHAnsi"/>
                      <w:sz w:val="22"/>
                      <w:szCs w:val="22"/>
                    </w:rPr>
                    <w:t>McLaren Medical Group</w:t>
                  </w:r>
                </w:p>
              </w:tc>
            </w:tr>
          </w:tbl>
          <w:p w14:paraId="32A9C45E" w14:textId="77777777" w:rsidR="00F11FBF" w:rsidRPr="00F11FBF" w:rsidRDefault="00F11FBF" w:rsidP="00F11FBF">
            <w:pPr>
              <w:rPr>
                <w:rFonts w:asciiTheme="majorHAnsi" w:hAnsiTheme="majorHAnsi" w:cstheme="majorHAnsi"/>
                <w:sz w:val="22"/>
                <w:szCs w:val="22"/>
              </w:rPr>
            </w:pPr>
          </w:p>
        </w:tc>
      </w:tr>
      <w:tr w:rsidR="00F11FBF" w:rsidRPr="00F11FBF" w14:paraId="3B53E4BC" w14:textId="77777777" w:rsidTr="0019244B">
        <w:trPr>
          <w:trHeight w:val="1584"/>
          <w:tblCellSpacing w:w="0" w:type="dxa"/>
        </w:trPr>
        <w:tc>
          <w:tcPr>
            <w:tcW w:w="5000" w:type="pct"/>
            <w:tcBorders>
              <w:top w:val="nil"/>
              <w:left w:val="nil"/>
              <w:bottom w:val="nil"/>
              <w:right w:val="nil"/>
            </w:tcBorders>
            <w:vAlign w:val="center"/>
            <w:hideMark/>
          </w:tcPr>
          <w:tbl>
            <w:tblPr>
              <w:tblW w:w="9802" w:type="dxa"/>
              <w:tblCellSpacing w:w="0" w:type="dxa"/>
              <w:tblCellMar>
                <w:top w:w="45" w:type="dxa"/>
                <w:left w:w="45" w:type="dxa"/>
                <w:bottom w:w="45" w:type="dxa"/>
                <w:right w:w="45" w:type="dxa"/>
              </w:tblCellMar>
              <w:tblLook w:val="04A0" w:firstRow="1" w:lastRow="0" w:firstColumn="1" w:lastColumn="0" w:noHBand="0" w:noVBand="1"/>
            </w:tblPr>
            <w:tblGrid>
              <w:gridCol w:w="525"/>
              <w:gridCol w:w="9277"/>
            </w:tblGrid>
            <w:tr w:rsidR="004C3326" w:rsidRPr="00F11FBF" w14:paraId="10449417" w14:textId="77777777" w:rsidTr="00F11FBF">
              <w:trPr>
                <w:tblCellSpacing w:w="0" w:type="dxa"/>
              </w:trPr>
              <w:tc>
                <w:tcPr>
                  <w:tcW w:w="268" w:type="pct"/>
                  <w:tcBorders>
                    <w:left w:val="single" w:sz="6" w:space="0" w:color="CCCCCC"/>
                    <w:bottom w:val="single" w:sz="6" w:space="0" w:color="CCCCCC"/>
                    <w:right w:val="single" w:sz="6" w:space="0" w:color="CCCCCC"/>
                  </w:tcBorders>
                </w:tcPr>
                <w:p w14:paraId="10A2C223" w14:textId="45334901" w:rsidR="004C3326" w:rsidRPr="00F11FBF" w:rsidRDefault="004C3326" w:rsidP="00F11FBF">
                  <w:pPr>
                    <w:rPr>
                      <w:rFonts w:asciiTheme="majorHAnsi" w:hAnsiTheme="majorHAnsi" w:cstheme="majorHAnsi"/>
                      <w:b/>
                      <w:color w:val="000000"/>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tcPr>
                <w:p w14:paraId="4EFE63B9" w14:textId="2CA185AF" w:rsidR="004C3326" w:rsidRDefault="004C3326" w:rsidP="00F11FBF">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McLaren</w:t>
                  </w:r>
                  <w:r w:rsidR="00450BC1">
                    <w:rPr>
                      <w:rFonts w:asciiTheme="majorHAnsi" w:hAnsiTheme="majorHAnsi" w:cstheme="majorHAnsi"/>
                      <w:sz w:val="22"/>
                      <w:szCs w:val="22"/>
                    </w:rPr>
                    <w:t xml:space="preserve"> </w:t>
                  </w:r>
                  <w:r>
                    <w:rPr>
                      <w:rFonts w:asciiTheme="majorHAnsi" w:hAnsiTheme="majorHAnsi" w:cstheme="majorHAnsi"/>
                      <w:sz w:val="22"/>
                      <w:szCs w:val="22"/>
                    </w:rPr>
                    <w:t>Port Huron</w:t>
                  </w:r>
                </w:p>
              </w:tc>
            </w:tr>
            <w:tr w:rsidR="004C3326" w:rsidRPr="00F11FBF" w14:paraId="385ED67F" w14:textId="77777777" w:rsidTr="00F11FBF">
              <w:trPr>
                <w:tblCellSpacing w:w="0" w:type="dxa"/>
              </w:trPr>
              <w:tc>
                <w:tcPr>
                  <w:tcW w:w="268" w:type="pct"/>
                  <w:tcBorders>
                    <w:left w:val="single" w:sz="6" w:space="0" w:color="CCCCCC"/>
                    <w:bottom w:val="single" w:sz="6" w:space="0" w:color="CCCCCC"/>
                    <w:right w:val="single" w:sz="6" w:space="0" w:color="CCCCCC"/>
                  </w:tcBorders>
                </w:tcPr>
                <w:p w14:paraId="274561F3" w14:textId="295788F9" w:rsidR="004C3326" w:rsidRPr="00F11FBF" w:rsidRDefault="004C3326" w:rsidP="00F11FBF">
                  <w:pPr>
                    <w:rPr>
                      <w:rFonts w:asciiTheme="majorHAnsi" w:hAnsiTheme="majorHAnsi" w:cstheme="majorHAnsi"/>
                      <w:b/>
                      <w:color w:val="000000"/>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tcPr>
                <w:p w14:paraId="2BCB7BF3" w14:textId="22EFC33B" w:rsidR="004C3326" w:rsidRDefault="004C3326" w:rsidP="00F11FBF">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McLaren Northern Michigan</w:t>
                  </w:r>
                </w:p>
              </w:tc>
            </w:tr>
            <w:tr w:rsidR="004C3326" w:rsidRPr="00F11FBF" w14:paraId="746FA41C" w14:textId="77777777" w:rsidTr="00F11FBF">
              <w:trPr>
                <w:tblCellSpacing w:w="0" w:type="dxa"/>
              </w:trPr>
              <w:tc>
                <w:tcPr>
                  <w:tcW w:w="268" w:type="pct"/>
                  <w:tcBorders>
                    <w:left w:val="single" w:sz="6" w:space="0" w:color="CCCCCC"/>
                    <w:bottom w:val="single" w:sz="6" w:space="0" w:color="CCCCCC"/>
                    <w:right w:val="single" w:sz="6" w:space="0" w:color="CCCCCC"/>
                  </w:tcBorders>
                </w:tcPr>
                <w:p w14:paraId="27C0C226" w14:textId="38687D3C" w:rsidR="004C3326" w:rsidRPr="00F11FBF" w:rsidRDefault="004C3326" w:rsidP="00F11FBF">
                  <w:pPr>
                    <w:rPr>
                      <w:rFonts w:asciiTheme="majorHAnsi" w:hAnsiTheme="majorHAnsi" w:cstheme="majorHAnsi"/>
                      <w:b/>
                      <w:color w:val="000000"/>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tcPr>
                <w:p w14:paraId="28E5014D" w14:textId="5E061CEE" w:rsidR="004C3326" w:rsidRDefault="004C3326" w:rsidP="00F11FBF">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McLaren Thumb Region</w:t>
                  </w:r>
                </w:p>
              </w:tc>
            </w:tr>
            <w:tr w:rsidR="004C3326" w:rsidRPr="00F11FBF" w14:paraId="018CA20B" w14:textId="77777777" w:rsidTr="00F11FBF">
              <w:trPr>
                <w:tblCellSpacing w:w="0" w:type="dxa"/>
              </w:trPr>
              <w:tc>
                <w:tcPr>
                  <w:tcW w:w="268" w:type="pct"/>
                  <w:tcBorders>
                    <w:left w:val="single" w:sz="6" w:space="0" w:color="CCCCCC"/>
                    <w:bottom w:val="single" w:sz="6" w:space="0" w:color="CCCCCC"/>
                    <w:right w:val="single" w:sz="6" w:space="0" w:color="CCCCCC"/>
                  </w:tcBorders>
                </w:tcPr>
                <w:p w14:paraId="05F31CCF" w14:textId="4C5294A7" w:rsidR="004C3326" w:rsidRPr="00F11FBF" w:rsidRDefault="004C3326" w:rsidP="00F11FBF">
                  <w:pPr>
                    <w:rPr>
                      <w:rFonts w:asciiTheme="majorHAnsi" w:hAnsiTheme="majorHAnsi" w:cstheme="majorHAnsi"/>
                      <w:b/>
                      <w:color w:val="000000"/>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tcPr>
                <w:p w14:paraId="5AA4DBAF" w14:textId="48685C18" w:rsidR="004C3326" w:rsidRDefault="004C3326" w:rsidP="00F11FBF">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McLaren Caro</w:t>
                  </w:r>
                </w:p>
              </w:tc>
            </w:tr>
            <w:tr w:rsidR="00F11FBF" w:rsidRPr="00F11FBF" w14:paraId="7F7A4CEC" w14:textId="77777777" w:rsidTr="00F11FBF">
              <w:trPr>
                <w:tblCellSpacing w:w="0" w:type="dxa"/>
              </w:trPr>
              <w:tc>
                <w:tcPr>
                  <w:tcW w:w="268" w:type="pct"/>
                  <w:tcBorders>
                    <w:left w:val="single" w:sz="6" w:space="0" w:color="CCCCCC"/>
                    <w:bottom w:val="single" w:sz="6" w:space="0" w:color="CCCCCC"/>
                    <w:right w:val="single" w:sz="6" w:space="0" w:color="CCCCCC"/>
                  </w:tcBorders>
                  <w:hideMark/>
                </w:tcPr>
                <w:p w14:paraId="4852A22C" w14:textId="77777777" w:rsidR="00F11FBF" w:rsidRPr="00F11FBF" w:rsidRDefault="00F11FBF" w:rsidP="00F11FBF">
                  <w:pPr>
                    <w:rPr>
                      <w:rFonts w:asciiTheme="majorHAnsi" w:hAnsiTheme="majorHAnsi" w:cstheme="majorHAnsi"/>
                      <w:sz w:val="22"/>
                      <w:szCs w:val="22"/>
                    </w:rPr>
                  </w:pPr>
                  <w:r w:rsidRPr="00F11FBF">
                    <w:rPr>
                      <w:rFonts w:asciiTheme="majorHAnsi" w:hAnsiTheme="majorHAnsi" w:cstheme="majorHAnsi"/>
                      <w:b/>
                      <w:color w:val="000000"/>
                      <w:sz w:val="22"/>
                      <w:szCs w:val="22"/>
                    </w:rPr>
                    <w:fldChar w:fldCharType="begin">
                      <w:ffData>
                        <w:name w:val="Check63"/>
                        <w:enabled/>
                        <w:calcOnExit w:val="0"/>
                        <w:checkBox>
                          <w:sizeAuto/>
                          <w:default w:val="0"/>
                        </w:checkBox>
                      </w:ffData>
                    </w:fldChar>
                  </w:r>
                  <w:r w:rsidRPr="00F11FBF">
                    <w:rPr>
                      <w:rFonts w:asciiTheme="majorHAnsi" w:hAnsiTheme="majorHAnsi" w:cstheme="majorHAnsi"/>
                      <w:b/>
                      <w:color w:val="000000"/>
                      <w:sz w:val="22"/>
                      <w:szCs w:val="22"/>
                    </w:rPr>
                    <w:instrText xml:space="preserve"> FORMCHECKBOX </w:instrText>
                  </w:r>
                  <w:r w:rsidR="00B1152C">
                    <w:rPr>
                      <w:rFonts w:asciiTheme="majorHAnsi" w:hAnsiTheme="majorHAnsi" w:cstheme="majorHAnsi"/>
                      <w:b/>
                      <w:color w:val="000000"/>
                      <w:sz w:val="22"/>
                      <w:szCs w:val="22"/>
                    </w:rPr>
                  </w:r>
                  <w:r w:rsidR="00B1152C">
                    <w:rPr>
                      <w:rFonts w:asciiTheme="majorHAnsi" w:hAnsiTheme="majorHAnsi" w:cstheme="majorHAnsi"/>
                      <w:b/>
                      <w:color w:val="000000"/>
                      <w:sz w:val="22"/>
                      <w:szCs w:val="22"/>
                    </w:rPr>
                    <w:fldChar w:fldCharType="separate"/>
                  </w:r>
                  <w:r w:rsidRPr="00F11FBF">
                    <w:rPr>
                      <w:rFonts w:asciiTheme="majorHAnsi" w:hAnsiTheme="majorHAnsi" w:cstheme="majorHAnsi"/>
                      <w:b/>
                      <w:color w:val="000000"/>
                      <w:sz w:val="22"/>
                      <w:szCs w:val="22"/>
                    </w:rPr>
                    <w:fldChar w:fldCharType="end"/>
                  </w:r>
                </w:p>
              </w:tc>
              <w:tc>
                <w:tcPr>
                  <w:tcW w:w="4732" w:type="pct"/>
                  <w:tcBorders>
                    <w:bottom w:val="single" w:sz="6" w:space="0" w:color="CCCCCC"/>
                    <w:right w:val="single" w:sz="6" w:space="0" w:color="CCCCCC"/>
                  </w:tcBorders>
                  <w:vAlign w:val="center"/>
                  <w:hideMark/>
                </w:tcPr>
                <w:p w14:paraId="25245FC2" w14:textId="26B8B946" w:rsidR="00F11FBF" w:rsidRPr="00F11FBF" w:rsidRDefault="004C3326" w:rsidP="00F11FBF">
                  <w:p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Other (Please specify):</w:t>
                  </w:r>
                </w:p>
              </w:tc>
            </w:tr>
          </w:tbl>
          <w:p w14:paraId="1E92C61A" w14:textId="77777777" w:rsidR="00CF4371" w:rsidRPr="00F11FBF" w:rsidRDefault="00CF4371" w:rsidP="008F60A8">
            <w:pPr>
              <w:rPr>
                <w:rFonts w:asciiTheme="majorHAnsi" w:hAnsiTheme="majorHAnsi" w:cstheme="majorHAnsi"/>
                <w:sz w:val="22"/>
                <w:szCs w:val="22"/>
              </w:rPr>
            </w:pPr>
          </w:p>
          <w:p w14:paraId="11E5E376" w14:textId="6B3A555F" w:rsidR="00F11FBF" w:rsidRPr="00F11FBF" w:rsidRDefault="00F11FBF" w:rsidP="00F11FBF">
            <w:pPr>
              <w:rPr>
                <w:rFonts w:asciiTheme="majorHAnsi" w:hAnsiTheme="majorHAnsi" w:cstheme="majorHAnsi"/>
                <w:sz w:val="22"/>
                <w:szCs w:val="22"/>
              </w:rPr>
            </w:pPr>
          </w:p>
        </w:tc>
      </w:tr>
    </w:tbl>
    <w:p w14:paraId="21D4813E" w14:textId="77777777"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F11FBF">
        <w:rPr>
          <w:rFonts w:asciiTheme="majorHAnsi" w:eastAsia="Arial" w:hAnsiTheme="majorHAnsi" w:cstheme="majorHAnsi"/>
          <w:b/>
          <w:color w:val="000000"/>
          <w:szCs w:val="24"/>
        </w:rPr>
        <w:t>Study Title</w:t>
      </w:r>
    </w:p>
    <w:tbl>
      <w:tblPr>
        <w:tblStyle w:val="TableGrid3"/>
        <w:tblW w:w="0" w:type="auto"/>
        <w:tblInd w:w="715" w:type="dxa"/>
        <w:tblLook w:val="04A0" w:firstRow="1" w:lastRow="0" w:firstColumn="1" w:lastColumn="0" w:noHBand="0" w:noVBand="1"/>
      </w:tblPr>
      <w:tblGrid>
        <w:gridCol w:w="10075"/>
      </w:tblGrid>
      <w:tr w:rsidR="00F11FBF" w:rsidRPr="00F11FBF" w14:paraId="7859184A" w14:textId="77777777" w:rsidTr="00F11FBF">
        <w:tc>
          <w:tcPr>
            <w:tcW w:w="10075" w:type="dxa"/>
          </w:tcPr>
          <w:p w14:paraId="706EF78B" w14:textId="77777777" w:rsidR="00F11FBF" w:rsidRPr="00F11FBF" w:rsidRDefault="00F11FBF" w:rsidP="00F11FBF">
            <w:pPr>
              <w:rPr>
                <w:rFonts w:asciiTheme="majorHAnsi" w:hAnsiTheme="majorHAnsi" w:cstheme="majorHAnsi"/>
              </w:rPr>
            </w:pPr>
          </w:p>
          <w:p w14:paraId="6C1B8F65" w14:textId="77777777" w:rsidR="00F11FBF" w:rsidRPr="00F11FBF" w:rsidRDefault="00F11FBF" w:rsidP="00F11FBF">
            <w:pPr>
              <w:rPr>
                <w:rFonts w:asciiTheme="majorHAnsi" w:hAnsiTheme="majorHAnsi" w:cstheme="majorHAnsi"/>
              </w:rPr>
            </w:pPr>
          </w:p>
        </w:tc>
      </w:tr>
    </w:tbl>
    <w:p w14:paraId="0D05BFCE" w14:textId="77777777" w:rsidR="00F11FBF" w:rsidRPr="00F11FBF" w:rsidRDefault="00F11FBF" w:rsidP="00F11FBF">
      <w:pPr>
        <w:ind w:left="630"/>
        <w:rPr>
          <w:rFonts w:asciiTheme="majorHAnsi" w:hAnsiTheme="majorHAnsi"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9"/>
      </w:tblGrid>
      <w:tr w:rsidR="00F11FBF" w:rsidRPr="00F11FBF" w14:paraId="3BE145D8" w14:textId="77777777" w:rsidTr="00F11FBF">
        <w:trPr>
          <w:trHeight w:val="1494"/>
        </w:trPr>
        <w:tc>
          <w:tcPr>
            <w:tcW w:w="9869" w:type="dxa"/>
            <w:tcBorders>
              <w:top w:val="nil"/>
              <w:left w:val="nil"/>
              <w:bottom w:val="nil"/>
              <w:right w:val="nil"/>
            </w:tcBorders>
            <w:vAlign w:val="center"/>
          </w:tcPr>
          <w:p w14:paraId="309BEB1F"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t>Please indicate the Primary Objective, and Secondary Objective (if applicable), of the study</w:t>
            </w:r>
          </w:p>
          <w:p w14:paraId="6897E152"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fulfill academic/training requirement </w:t>
            </w:r>
          </w:p>
          <w:p w14:paraId="25ABF78F"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improve processes in the institution </w:t>
            </w:r>
          </w:p>
          <w:p w14:paraId="5144EA96"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advance medical sciences </w:t>
            </w:r>
          </w:p>
          <w:p w14:paraId="5BE85AD3"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publish for scholarly advancement</w:t>
            </w:r>
          </w:p>
          <w:p w14:paraId="7BF144CA"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present at the local institution</w:t>
            </w:r>
          </w:p>
          <w:p w14:paraId="71E8E80D"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to share the learned knowledge with other colleagues outside the local institution</w:t>
            </w:r>
          </w:p>
          <w:p w14:paraId="0F1B1F81" w14:textId="77777777" w:rsidR="00F11FBF" w:rsidRPr="00F11FBF" w:rsidRDefault="00F11FBF" w:rsidP="00F11FBF">
            <w:pPr>
              <w:spacing w:before="40" w:after="40"/>
              <w:rPr>
                <w:rFonts w:asciiTheme="majorHAnsi" w:hAnsiTheme="majorHAnsi" w:cstheme="majorHAnsi"/>
                <w:b/>
                <w:sz w:val="22"/>
                <w:szCs w:val="22"/>
              </w:rPr>
            </w:pPr>
            <w:r w:rsidRPr="00F11FBF">
              <w:rPr>
                <w:rFonts w:asciiTheme="majorHAnsi" w:hAnsiTheme="majorHAnsi" w:cstheme="majorHAnsi"/>
                <w:b/>
                <w:sz w:val="22"/>
                <w:szCs w:val="22"/>
              </w:rPr>
              <w:fldChar w:fldCharType="begin">
                <w:ffData>
                  <w:name w:val="Check63"/>
                  <w:enabled/>
                  <w:calcOnExit w:val="0"/>
                  <w:checkBox>
                    <w:sizeAuto/>
                    <w:default w:val="0"/>
                  </w:checkBox>
                </w:ffData>
              </w:fldChar>
            </w:r>
            <w:r w:rsidRPr="00F11FBF">
              <w:rPr>
                <w:rFonts w:asciiTheme="majorHAnsi" w:hAnsiTheme="majorHAnsi" w:cstheme="majorHAnsi"/>
                <w:b/>
                <w:sz w:val="22"/>
                <w:szCs w:val="22"/>
              </w:rPr>
              <w:instrText xml:space="preserve"> FORMCHECKBOX </w:instrText>
            </w:r>
            <w:r w:rsidR="00B1152C">
              <w:rPr>
                <w:rFonts w:asciiTheme="majorHAnsi" w:hAnsiTheme="majorHAnsi" w:cstheme="majorHAnsi"/>
                <w:b/>
                <w:sz w:val="22"/>
                <w:szCs w:val="22"/>
              </w:rPr>
            </w:r>
            <w:r w:rsidR="00B1152C">
              <w:rPr>
                <w:rFonts w:asciiTheme="majorHAnsi" w:hAnsiTheme="majorHAnsi" w:cstheme="majorHAnsi"/>
                <w:b/>
                <w:sz w:val="22"/>
                <w:szCs w:val="22"/>
              </w:rPr>
              <w:fldChar w:fldCharType="separate"/>
            </w:r>
            <w:r w:rsidRPr="00F11FBF">
              <w:rPr>
                <w:rFonts w:asciiTheme="majorHAnsi" w:hAnsiTheme="majorHAnsi" w:cstheme="majorHAnsi"/>
                <w:b/>
                <w:sz w:val="22"/>
                <w:szCs w:val="22"/>
              </w:rPr>
              <w:fldChar w:fldCharType="end"/>
            </w:r>
            <w:r w:rsidRPr="00F11FBF">
              <w:rPr>
                <w:rFonts w:asciiTheme="majorHAnsi" w:hAnsiTheme="majorHAnsi" w:cstheme="majorHAnsi"/>
                <w:b/>
                <w:sz w:val="22"/>
                <w:szCs w:val="22"/>
              </w:rPr>
              <w:t xml:space="preserve"> other</w:t>
            </w:r>
          </w:p>
          <w:p w14:paraId="1E94572E" w14:textId="77777777" w:rsidR="00F11FBF" w:rsidRPr="00F11FBF" w:rsidRDefault="00F11FBF" w:rsidP="00F11FBF">
            <w:pPr>
              <w:spacing w:before="40" w:after="40"/>
              <w:rPr>
                <w:rFonts w:asciiTheme="majorHAnsi" w:hAnsiTheme="majorHAnsi" w:cstheme="majorHAnsi"/>
                <w:b/>
                <w:sz w:val="22"/>
                <w:szCs w:val="22"/>
              </w:rPr>
            </w:pPr>
          </w:p>
        </w:tc>
      </w:tr>
    </w:tbl>
    <w:p w14:paraId="0F38E3D8" w14:textId="5CAB0023"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Pr>
          <w:rFonts w:asciiTheme="majorHAnsi" w:eastAsia="Arial" w:hAnsiTheme="majorHAnsi" w:cstheme="majorHAnsi"/>
          <w:b/>
          <w:color w:val="000000"/>
          <w:szCs w:val="24"/>
        </w:rPr>
        <w:t>Summary</w:t>
      </w:r>
    </w:p>
    <w:p w14:paraId="6E52610F" w14:textId="6F3E6756" w:rsidR="007902E9" w:rsidRPr="00D221BC" w:rsidRDefault="007902E9" w:rsidP="0007014D">
      <w:pPr>
        <w:widowControl w:val="0"/>
        <w:autoSpaceDE w:val="0"/>
        <w:autoSpaceDN w:val="0"/>
        <w:adjustRightInd w:val="0"/>
        <w:spacing w:after="120"/>
        <w:ind w:left="540"/>
        <w:rPr>
          <w:rFonts w:ascii="Calibri" w:hAnsi="Calibri"/>
          <w:b/>
          <w:bCs/>
          <w:sz w:val="22"/>
          <w:szCs w:val="22"/>
        </w:rPr>
      </w:pPr>
      <w:r w:rsidRPr="00D221BC">
        <w:rPr>
          <w:rFonts w:ascii="Calibri" w:hAnsi="Calibri"/>
          <w:sz w:val="22"/>
          <w:szCs w:val="22"/>
        </w:rPr>
        <w:t>Pro</w:t>
      </w:r>
      <w:r w:rsidR="00256331" w:rsidRPr="00D221BC">
        <w:rPr>
          <w:rFonts w:ascii="Calibri" w:hAnsi="Calibri"/>
          <w:sz w:val="22"/>
          <w:szCs w:val="22"/>
        </w:rPr>
        <w:t>vide a summary of the proposed project</w:t>
      </w:r>
      <w:r w:rsidRPr="00D221BC">
        <w:rPr>
          <w:rFonts w:ascii="Calibri" w:hAnsi="Calibri"/>
          <w:sz w:val="22"/>
          <w:szCs w:val="22"/>
        </w:rPr>
        <w:t xml:space="preserve">.  The summary should summarize the subjects involved, the </w:t>
      </w:r>
      <w:r w:rsidR="00F11FBF">
        <w:rPr>
          <w:rFonts w:ascii="Calibri" w:hAnsi="Calibri"/>
          <w:sz w:val="22"/>
          <w:szCs w:val="22"/>
        </w:rPr>
        <w:t xml:space="preserve">hypothesis, </w:t>
      </w:r>
      <w:r w:rsidRPr="00D221BC">
        <w:rPr>
          <w:rFonts w:ascii="Calibri" w:hAnsi="Calibri"/>
          <w:sz w:val="22"/>
          <w:szCs w:val="22"/>
        </w:rPr>
        <w:t>objectives of this project</w:t>
      </w:r>
      <w:r w:rsidR="00F11FBF">
        <w:rPr>
          <w:rFonts w:ascii="Calibri" w:hAnsi="Calibri"/>
          <w:sz w:val="22"/>
          <w:szCs w:val="22"/>
        </w:rPr>
        <w:t>, a brief description of methodology, procedures to be used including recruitment,</w:t>
      </w:r>
      <w:r w:rsidRPr="00D221BC">
        <w:rPr>
          <w:rFonts w:ascii="Calibri" w:hAnsi="Calibri"/>
          <w:sz w:val="22"/>
          <w:szCs w:val="22"/>
        </w:rPr>
        <w:t xml:space="preserve"> and </w:t>
      </w:r>
      <w:r w:rsidR="0007014D">
        <w:rPr>
          <w:rFonts w:ascii="Calibri" w:hAnsi="Calibri"/>
          <w:sz w:val="22"/>
          <w:szCs w:val="22"/>
        </w:rPr>
        <w:t>how the data will be collected (limit to 250 words).</w:t>
      </w:r>
      <w:r w:rsidR="00F11FBF">
        <w:rPr>
          <w:rFonts w:ascii="Calibri" w:hAnsi="Calibri"/>
          <w:sz w:val="22"/>
          <w:szCs w:val="22"/>
        </w:rPr>
        <w:t xml:space="preserve"> </w:t>
      </w:r>
      <w:r w:rsidR="000D7B9E">
        <w:rPr>
          <w:rFonts w:ascii="Calibri" w:hAnsi="Calibri"/>
          <w:sz w:val="22"/>
          <w:szCs w:val="22"/>
        </w:rPr>
        <w:t>A</w:t>
      </w:r>
      <w:r w:rsidR="00A63200" w:rsidRPr="00D221BC">
        <w:rPr>
          <w:rFonts w:ascii="Calibri" w:hAnsi="Calibri"/>
          <w:sz w:val="22"/>
          <w:szCs w:val="22"/>
        </w:rPr>
        <w:t xml:space="preserve"> narrative or protocol may be attached and submitted.</w:t>
      </w:r>
    </w:p>
    <w:tbl>
      <w:tblPr>
        <w:tblStyle w:val="TableGrid"/>
        <w:tblW w:w="0" w:type="auto"/>
        <w:tblInd w:w="535" w:type="dxa"/>
        <w:tblLook w:val="04A0" w:firstRow="1" w:lastRow="0" w:firstColumn="1" w:lastColumn="0" w:noHBand="0" w:noVBand="1"/>
      </w:tblPr>
      <w:tblGrid>
        <w:gridCol w:w="8815"/>
      </w:tblGrid>
      <w:tr w:rsidR="0007014D" w14:paraId="2882964E" w14:textId="77777777" w:rsidTr="0007014D">
        <w:tc>
          <w:tcPr>
            <w:tcW w:w="8815" w:type="dxa"/>
          </w:tcPr>
          <w:p w14:paraId="1C13391C" w14:textId="77777777" w:rsidR="0007014D" w:rsidRDefault="0007014D" w:rsidP="0074075E">
            <w:pPr>
              <w:widowControl w:val="0"/>
              <w:autoSpaceDE w:val="0"/>
              <w:autoSpaceDN w:val="0"/>
              <w:adjustRightInd w:val="0"/>
              <w:spacing w:after="240"/>
              <w:rPr>
                <w:rFonts w:ascii="Calibri" w:hAnsi="Calibri"/>
                <w:i/>
                <w:smallCaps/>
                <w:sz w:val="22"/>
                <w:szCs w:val="22"/>
              </w:rPr>
            </w:pPr>
          </w:p>
        </w:tc>
      </w:tr>
    </w:tbl>
    <w:p w14:paraId="586213B3" w14:textId="4E5F9DC7" w:rsid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8B2083">
        <w:rPr>
          <w:rFonts w:asciiTheme="majorHAnsi" w:eastAsia="Arial" w:hAnsiTheme="majorHAnsi" w:cstheme="majorHAnsi"/>
          <w:b/>
          <w:color w:val="000000"/>
          <w:szCs w:val="24"/>
        </w:rPr>
        <w:t>Subject</w:t>
      </w:r>
      <w:r>
        <w:rPr>
          <w:rFonts w:asciiTheme="majorHAnsi" w:eastAsia="Arial" w:hAnsiTheme="majorHAnsi" w:cstheme="majorHAnsi"/>
          <w:b/>
          <w:color w:val="000000"/>
          <w:szCs w:val="24"/>
        </w:rPr>
        <w:t xml:space="preserve"> Population (describe, including age, special population characteristics, etc.)</w:t>
      </w:r>
    </w:p>
    <w:tbl>
      <w:tblPr>
        <w:tblStyle w:val="TableGrid"/>
        <w:tblW w:w="0" w:type="auto"/>
        <w:tblInd w:w="535" w:type="dxa"/>
        <w:tblLook w:val="04A0" w:firstRow="1" w:lastRow="0" w:firstColumn="1" w:lastColumn="0" w:noHBand="0" w:noVBand="1"/>
      </w:tblPr>
      <w:tblGrid>
        <w:gridCol w:w="8815"/>
      </w:tblGrid>
      <w:tr w:rsidR="0007014D" w14:paraId="6A40245B" w14:textId="77777777" w:rsidTr="0007014D">
        <w:tc>
          <w:tcPr>
            <w:tcW w:w="8815" w:type="dxa"/>
          </w:tcPr>
          <w:p w14:paraId="19443F61" w14:textId="77777777" w:rsidR="0007014D" w:rsidRDefault="0007014D" w:rsidP="0074075E">
            <w:pPr>
              <w:widowControl w:val="0"/>
              <w:autoSpaceDE w:val="0"/>
              <w:autoSpaceDN w:val="0"/>
              <w:adjustRightInd w:val="0"/>
              <w:spacing w:after="240"/>
              <w:rPr>
                <w:rFonts w:asciiTheme="majorHAnsi" w:eastAsia="Arial" w:hAnsiTheme="majorHAnsi" w:cstheme="majorHAnsi"/>
                <w:b/>
                <w:color w:val="000000"/>
                <w:szCs w:val="24"/>
              </w:rPr>
            </w:pPr>
          </w:p>
        </w:tc>
      </w:tr>
    </w:tbl>
    <w:p w14:paraId="4534B655" w14:textId="1243A8F5" w:rsidR="00F11FBF" w:rsidRDefault="00F11FBF" w:rsidP="0074075E">
      <w:pPr>
        <w:widowControl w:val="0"/>
        <w:autoSpaceDE w:val="0"/>
        <w:autoSpaceDN w:val="0"/>
        <w:adjustRightInd w:val="0"/>
        <w:spacing w:after="240"/>
        <w:rPr>
          <w:rFonts w:asciiTheme="majorHAnsi" w:eastAsia="Arial" w:hAnsiTheme="majorHAnsi" w:cstheme="majorHAnsi"/>
          <w:b/>
          <w:color w:val="000000"/>
          <w:szCs w:val="24"/>
        </w:rPr>
      </w:pPr>
    </w:p>
    <w:p w14:paraId="75825881" w14:textId="77777777" w:rsidR="00F11FBF" w:rsidRPr="00F11FBF" w:rsidRDefault="00F11FBF" w:rsidP="00F11FBF">
      <w:pPr>
        <w:widowControl w:val="0"/>
        <w:numPr>
          <w:ilvl w:val="1"/>
          <w:numId w:val="10"/>
        </w:numPr>
        <w:autoSpaceDE w:val="0"/>
        <w:autoSpaceDN w:val="0"/>
        <w:adjustRightInd w:val="0"/>
        <w:spacing w:after="120"/>
        <w:ind w:left="540"/>
        <w:outlineLvl w:val="0"/>
        <w:rPr>
          <w:rFonts w:asciiTheme="majorHAnsi" w:eastAsia="Arial" w:hAnsiTheme="majorHAnsi" w:cstheme="majorHAnsi"/>
          <w:b/>
          <w:color w:val="000000"/>
          <w:szCs w:val="24"/>
        </w:rPr>
      </w:pPr>
      <w:r w:rsidRPr="00F11FBF">
        <w:rPr>
          <w:rFonts w:asciiTheme="majorHAnsi" w:eastAsia="Arial" w:hAnsiTheme="majorHAnsi" w:cstheme="majorHAnsi"/>
          <w:b/>
          <w:color w:val="000000"/>
          <w:szCs w:val="24"/>
        </w:rPr>
        <w:t xml:space="preserve">Please attach </w:t>
      </w:r>
      <w:bookmarkStart w:id="4" w:name="_Hlk2667073"/>
      <w:r w:rsidRPr="00F11FBF">
        <w:rPr>
          <w:rFonts w:asciiTheme="majorHAnsi" w:eastAsia="Arial" w:hAnsiTheme="majorHAnsi" w:cstheme="majorHAnsi"/>
          <w:b/>
          <w:color w:val="000000"/>
          <w:szCs w:val="24"/>
        </w:rPr>
        <w:t>a copy of supporting documents, such as, but not limited to, your data collection instrument, survey, interview questions, etc.</w:t>
      </w:r>
      <w:bookmarkEnd w:id="4"/>
    </w:p>
    <w:p w14:paraId="31407809" w14:textId="77777777" w:rsidR="00312BE9" w:rsidRPr="00D221BC" w:rsidRDefault="00312BE9" w:rsidP="00312BE9">
      <w:pPr>
        <w:rPr>
          <w:sz w:val="22"/>
          <w:szCs w:val="22"/>
        </w:rPr>
      </w:pPr>
    </w:p>
    <w:p w14:paraId="1149B0A9" w14:textId="77777777" w:rsidR="00B87541" w:rsidRPr="004E5819" w:rsidRDefault="00B87541" w:rsidP="00B87541">
      <w:pPr>
        <w:widowControl w:val="0"/>
        <w:numPr>
          <w:ilvl w:val="0"/>
          <w:numId w:val="10"/>
        </w:numPr>
        <w:autoSpaceDE w:val="0"/>
        <w:autoSpaceDN w:val="0"/>
        <w:adjustRightInd w:val="0"/>
        <w:outlineLvl w:val="0"/>
        <w:rPr>
          <w:rFonts w:ascii="Calibri" w:hAnsi="Calibri"/>
          <w:b/>
          <w:bCs/>
          <w:szCs w:val="24"/>
        </w:rPr>
      </w:pPr>
      <w:r w:rsidRPr="004E5819">
        <w:rPr>
          <w:rFonts w:ascii="Calibri" w:hAnsi="Calibri"/>
          <w:b/>
          <w:bCs/>
          <w:szCs w:val="24"/>
        </w:rPr>
        <w:t xml:space="preserve">QUALITY IMPROVEMENT, PROGRAM EVALUATION ASSESSMENT </w:t>
      </w:r>
    </w:p>
    <w:p w14:paraId="530B107F" w14:textId="4E8F406E" w:rsidR="00B87541" w:rsidRPr="00D221BC" w:rsidRDefault="00B87541" w:rsidP="00B87541">
      <w:pPr>
        <w:spacing w:before="120" w:after="120"/>
        <w:rPr>
          <w:rFonts w:ascii="Calibri" w:hAnsi="Calibri" w:cs="Calibri"/>
          <w:sz w:val="22"/>
          <w:szCs w:val="22"/>
          <w:u w:val="single"/>
        </w:rPr>
      </w:pPr>
      <w:r w:rsidRPr="00D221BC">
        <w:rPr>
          <w:rFonts w:ascii="Calibri" w:hAnsi="Calibri" w:cs="Calibri"/>
          <w:sz w:val="22"/>
          <w:szCs w:val="22"/>
        </w:rPr>
        <w:t>QI and research, and Program Evaluation and research, are not mutually exclusive terms, sometimes an activity can be both.  The questions in this section help differentiate whether an activity is purely QI or Program Evaluation, or if the activity includes a research component.  Complete this section if you believe your activity is</w:t>
      </w:r>
      <w:r w:rsidR="00060751">
        <w:rPr>
          <w:rFonts w:ascii="Calibri" w:hAnsi="Calibri" w:cs="Calibri"/>
          <w:sz w:val="22"/>
          <w:szCs w:val="22"/>
        </w:rPr>
        <w:t xml:space="preserve"> </w:t>
      </w:r>
      <w:r w:rsidR="00060751" w:rsidRPr="008C05A3">
        <w:rPr>
          <w:rFonts w:ascii="Calibri" w:hAnsi="Calibri" w:cs="Calibri"/>
          <w:b/>
          <w:sz w:val="22"/>
          <w:szCs w:val="22"/>
        </w:rPr>
        <w:t>purely</w:t>
      </w:r>
      <w:r w:rsidRPr="008C05A3">
        <w:rPr>
          <w:rFonts w:ascii="Calibri" w:hAnsi="Calibri" w:cs="Calibri"/>
          <w:b/>
          <w:sz w:val="22"/>
          <w:szCs w:val="22"/>
        </w:rPr>
        <w:t xml:space="preserve"> </w:t>
      </w:r>
      <w:r w:rsidRPr="00D221BC">
        <w:rPr>
          <w:rFonts w:ascii="Calibri" w:hAnsi="Calibri" w:cs="Calibri"/>
          <w:sz w:val="22"/>
          <w:szCs w:val="22"/>
        </w:rPr>
        <w:t>Quality Improvement or Program Evaluation; otherwise, skip the questions in this sectio</w:t>
      </w:r>
      <w:r w:rsidR="004A068D" w:rsidRPr="00D221BC">
        <w:rPr>
          <w:rFonts w:ascii="Calibri" w:hAnsi="Calibri" w:cs="Calibri"/>
          <w:sz w:val="22"/>
          <w:szCs w:val="22"/>
        </w:rPr>
        <w:t xml:space="preserve">n and move forward to </w:t>
      </w:r>
      <w:r w:rsidR="004A068D" w:rsidRPr="00D221BC">
        <w:rPr>
          <w:rFonts w:ascii="Calibri" w:hAnsi="Calibri" w:cs="Calibri"/>
          <w:b/>
          <w:sz w:val="22"/>
          <w:szCs w:val="22"/>
        </w:rPr>
        <w:t>Section IV</w:t>
      </w:r>
      <w:r w:rsidRPr="00D221BC">
        <w:rPr>
          <w:rFonts w:ascii="Calibri" w:hAnsi="Calibri" w:cs="Calibri"/>
          <w:sz w:val="22"/>
          <w:szCs w:val="22"/>
        </w:rPr>
        <w:t xml:space="preserve">.  </w:t>
      </w:r>
    </w:p>
    <w:p w14:paraId="6A84AE74" w14:textId="77777777" w:rsidR="00B87541" w:rsidRPr="00D221BC" w:rsidRDefault="00B87541" w:rsidP="00B87541">
      <w:pPr>
        <w:spacing w:before="120" w:after="120"/>
        <w:rPr>
          <w:rFonts w:ascii="Calibri" w:hAnsi="Calibri" w:cs="Calibri"/>
          <w:sz w:val="22"/>
          <w:szCs w:val="22"/>
        </w:rPr>
      </w:pPr>
      <w:r w:rsidRPr="00D221BC">
        <w:rPr>
          <w:rFonts w:ascii="Calibri" w:hAnsi="Calibri"/>
          <w:b/>
          <w:sz w:val="22"/>
          <w:szCs w:val="22"/>
        </w:rPr>
        <w:t>Quality Improvement (QI)</w:t>
      </w:r>
      <w:r w:rsidRPr="00D221BC">
        <w:rPr>
          <w:rFonts w:ascii="Calibri" w:hAnsi="Calibri"/>
          <w:sz w:val="22"/>
          <w:szCs w:val="22"/>
        </w:rPr>
        <w:t xml:space="preserve"> - </w:t>
      </w:r>
      <w:r w:rsidRPr="00D221BC">
        <w:rPr>
          <w:rFonts w:ascii="Calibri" w:hAnsi="Calibri"/>
          <w:color w:val="000000"/>
          <w:sz w:val="22"/>
          <w:szCs w:val="22"/>
        </w:rPr>
        <w:t xml:space="preserve">involves systematic activities that are </w:t>
      </w:r>
      <w:r w:rsidR="00380E03" w:rsidRPr="00D221BC">
        <w:rPr>
          <w:rFonts w:ascii="Calibri" w:hAnsi="Calibri"/>
          <w:color w:val="000000"/>
          <w:sz w:val="22"/>
          <w:szCs w:val="22"/>
        </w:rPr>
        <w:t>designed</w:t>
      </w:r>
      <w:r w:rsidRPr="00D221BC">
        <w:rPr>
          <w:rFonts w:ascii="Calibri" w:hAnsi="Calibri"/>
          <w:color w:val="000000"/>
          <w:sz w:val="22"/>
          <w:szCs w:val="22"/>
        </w:rPr>
        <w:t xml:space="preserve"> and implemented by an organization to monitor, assess, and improve the quality of its services, processes, or programs.</w:t>
      </w:r>
      <w:r w:rsidRPr="00D221BC">
        <w:rPr>
          <w:color w:val="000000"/>
          <w:sz w:val="22"/>
          <w:szCs w:val="22"/>
        </w:rPr>
        <w:t xml:space="preserve"> </w:t>
      </w:r>
    </w:p>
    <w:p w14:paraId="7F257B91" w14:textId="77777777" w:rsidR="00B87541" w:rsidRPr="00D221BC" w:rsidRDefault="00B87541" w:rsidP="00B87541">
      <w:pPr>
        <w:spacing w:before="120" w:after="240"/>
        <w:rPr>
          <w:rFonts w:ascii="Calibri" w:hAnsi="Calibri" w:cs="Calibri"/>
          <w:sz w:val="22"/>
          <w:szCs w:val="22"/>
        </w:rPr>
      </w:pPr>
      <w:r w:rsidRPr="00D221BC">
        <w:rPr>
          <w:rFonts w:ascii="Calibri" w:hAnsi="Calibri" w:cs="Calibri"/>
          <w:b/>
          <w:sz w:val="22"/>
          <w:szCs w:val="22"/>
        </w:rPr>
        <w:t xml:space="preserve">Program Evaluation </w:t>
      </w:r>
      <w:r w:rsidRPr="00D221BC">
        <w:rPr>
          <w:rFonts w:ascii="Calibri" w:hAnsi="Calibri" w:cs="Calibri"/>
          <w:sz w:val="22"/>
          <w:szCs w:val="22"/>
        </w:rPr>
        <w:t xml:space="preserve">– individual systematic </w:t>
      </w:r>
      <w:r w:rsidR="00380E03" w:rsidRPr="00D221BC">
        <w:rPr>
          <w:rFonts w:ascii="Calibri" w:hAnsi="Calibri" w:cs="Calibri"/>
          <w:sz w:val="22"/>
          <w:szCs w:val="22"/>
        </w:rPr>
        <w:t>activities</w:t>
      </w:r>
      <w:r w:rsidRPr="00D221BC">
        <w:rPr>
          <w:rFonts w:ascii="Calibri" w:hAnsi="Calibri" w:cs="Calibri"/>
          <w:sz w:val="22"/>
          <w:szCs w:val="22"/>
        </w:rPr>
        <w:t xml:space="preserve"> conducted to assess how well a program is working and why.   </w:t>
      </w:r>
    </w:p>
    <w:p w14:paraId="5C026B4D" w14:textId="77777777" w:rsidR="00B87541" w:rsidRPr="00D221BC" w:rsidRDefault="00B87541" w:rsidP="00B87541">
      <w:pPr>
        <w:pStyle w:val="NormalWeb"/>
        <w:numPr>
          <w:ilvl w:val="0"/>
          <w:numId w:val="25"/>
        </w:numPr>
        <w:spacing w:after="120" w:afterAutospacing="0"/>
        <w:rPr>
          <w:rFonts w:ascii="Calibri" w:hAnsi="Calibri" w:cs="Calibri"/>
          <w:sz w:val="22"/>
          <w:szCs w:val="22"/>
        </w:rPr>
      </w:pPr>
      <w:r w:rsidRPr="00D221BC">
        <w:rPr>
          <w:rFonts w:ascii="Calibri" w:hAnsi="Calibri" w:cs="Calibri"/>
          <w:sz w:val="22"/>
          <w:szCs w:val="22"/>
        </w:rPr>
        <w:t xml:space="preserve">The methods used in an activity can help distinguish whether a project is QI, program evaluation, or research.  Please answer the following: </w:t>
      </w:r>
    </w:p>
    <w:p w14:paraId="63DB4C1A" w14:textId="77777777" w:rsidR="00B87541" w:rsidRPr="00D221BC" w:rsidRDefault="00B87541" w:rsidP="00B87541">
      <w:pPr>
        <w:pStyle w:val="NormalWeb"/>
        <w:numPr>
          <w:ilvl w:val="1"/>
          <w:numId w:val="25"/>
        </w:numPr>
        <w:spacing w:before="0" w:beforeAutospacing="0" w:after="120" w:afterAutospacing="0"/>
        <w:rPr>
          <w:rFonts w:ascii="Calibri" w:hAnsi="Calibri" w:cs="Calibri"/>
          <w:sz w:val="22"/>
          <w:szCs w:val="22"/>
        </w:rPr>
      </w:pPr>
      <w:r w:rsidRPr="00D221BC">
        <w:rPr>
          <w:rFonts w:ascii="Calibri" w:hAnsi="Calibri" w:cs="Calibri"/>
          <w:sz w:val="22"/>
          <w:szCs w:val="22"/>
        </w:rPr>
        <w:t>Does the project involve randomization, blinding, or assignment into two or more subject groups or arms?</w:t>
      </w:r>
    </w:p>
    <w:p w14:paraId="6F036732" w14:textId="77777777" w:rsidR="00B87541" w:rsidRPr="00D221BC" w:rsidRDefault="00A55C62" w:rsidP="00B87541">
      <w:pPr>
        <w:pStyle w:val="NormalWeb"/>
        <w:spacing w:before="0" w:beforeAutospacing="0" w:after="60" w:afterAutospacing="0"/>
        <w:ind w:left="180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B87541" w:rsidRPr="00D221BC">
        <w:rPr>
          <w:rFonts w:ascii="Calibri" w:hAnsi="Calibri" w:cs="Calibri"/>
          <w:bCs/>
          <w:sz w:val="22"/>
          <w:szCs w:val="22"/>
        </w:rPr>
        <w:t>These methods are more consistent with research than quality or program evaluation</w:t>
      </w:r>
    </w:p>
    <w:p w14:paraId="709ADCA0" w14:textId="77777777" w:rsidR="00B87541" w:rsidRPr="00D221BC" w:rsidRDefault="00A55C62" w:rsidP="00B87541">
      <w:pPr>
        <w:pStyle w:val="NormalWeb"/>
        <w:spacing w:before="0" w:beforeAutospacing="0" w:after="240" w:afterAutospacing="0"/>
        <w:ind w:left="1800" w:hanging="360"/>
        <w:rPr>
          <w:rFonts w:ascii="Calibri" w:hAnsi="Calibri" w:cs="Calibr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000EE2E3" w14:textId="643FC8E4" w:rsidR="00B87541" w:rsidRPr="00D221BC" w:rsidRDefault="00B87541" w:rsidP="00B87541">
      <w:pPr>
        <w:pStyle w:val="NormalWeb"/>
        <w:keepNext/>
        <w:numPr>
          <w:ilvl w:val="1"/>
          <w:numId w:val="25"/>
        </w:numPr>
        <w:spacing w:before="0" w:beforeAutospacing="0" w:after="120" w:afterAutospacing="0"/>
        <w:rPr>
          <w:rFonts w:ascii="Calibri" w:hAnsi="Calibri" w:cs="Calibri"/>
          <w:sz w:val="22"/>
          <w:szCs w:val="22"/>
        </w:rPr>
      </w:pPr>
      <w:r w:rsidRPr="00D221BC">
        <w:rPr>
          <w:rFonts w:ascii="Calibri" w:hAnsi="Calibri" w:cs="Calibri"/>
          <w:sz w:val="22"/>
          <w:szCs w:val="22"/>
        </w:rPr>
        <w:t xml:space="preserve">Does the activity use Quality Improvement </w:t>
      </w:r>
      <w:r w:rsidR="00380E03" w:rsidRPr="00D221BC">
        <w:rPr>
          <w:rFonts w:ascii="Calibri" w:hAnsi="Calibri" w:cs="Calibri"/>
          <w:sz w:val="22"/>
          <w:szCs w:val="22"/>
        </w:rPr>
        <w:t>methods</w:t>
      </w:r>
      <w:r w:rsidRPr="00D221BC">
        <w:rPr>
          <w:rFonts w:ascii="Calibri" w:hAnsi="Calibri" w:cs="Calibri"/>
          <w:sz w:val="22"/>
          <w:szCs w:val="22"/>
        </w:rPr>
        <w:t xml:space="preserve"> such as FADE, PDSA, Six Sigma, CQI, </w:t>
      </w:r>
      <w:r w:rsidR="00060751">
        <w:rPr>
          <w:rFonts w:ascii="Calibri" w:hAnsi="Calibri" w:cs="Calibri"/>
          <w:sz w:val="22"/>
          <w:szCs w:val="22"/>
        </w:rPr>
        <w:t xml:space="preserve">IHI, Seven Steps, </w:t>
      </w:r>
      <w:r w:rsidRPr="00D221BC">
        <w:rPr>
          <w:rFonts w:ascii="Calibri" w:hAnsi="Calibri" w:cs="Calibri"/>
          <w:sz w:val="22"/>
          <w:szCs w:val="22"/>
        </w:rPr>
        <w:t xml:space="preserve">or TQM? </w:t>
      </w:r>
    </w:p>
    <w:p w14:paraId="5622BC36" w14:textId="77777777" w:rsidR="00B87541" w:rsidRPr="00D221BC" w:rsidRDefault="00A55C62" w:rsidP="00B87541">
      <w:pPr>
        <w:pStyle w:val="NormalWeb"/>
        <w:spacing w:before="0" w:beforeAutospacing="0" w:after="60" w:afterAutospacing="0"/>
        <w:ind w:left="180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B87541" w:rsidRPr="00D221BC">
        <w:rPr>
          <w:rFonts w:ascii="Calibri" w:hAnsi="Calibri" w:cs="Calibri"/>
          <w:bCs/>
          <w:sz w:val="22"/>
          <w:szCs w:val="22"/>
        </w:rPr>
        <w:t xml:space="preserve">These methods are more consistent with quality </w:t>
      </w:r>
      <w:r w:rsidR="00380E03" w:rsidRPr="00D221BC">
        <w:rPr>
          <w:rFonts w:ascii="Calibri" w:hAnsi="Calibri" w:cs="Calibri"/>
          <w:bCs/>
          <w:sz w:val="22"/>
          <w:szCs w:val="22"/>
        </w:rPr>
        <w:t xml:space="preserve">improvement </w:t>
      </w:r>
      <w:r w:rsidR="00B87541" w:rsidRPr="00D221BC">
        <w:rPr>
          <w:rFonts w:ascii="Calibri" w:hAnsi="Calibri" w:cs="Calibri"/>
          <w:bCs/>
          <w:sz w:val="22"/>
          <w:szCs w:val="22"/>
        </w:rPr>
        <w:t>than research</w:t>
      </w:r>
    </w:p>
    <w:p w14:paraId="0D9B41BB" w14:textId="77777777" w:rsidR="00B87541" w:rsidRPr="00D221BC" w:rsidRDefault="00A55C62" w:rsidP="00B87541">
      <w:pPr>
        <w:pStyle w:val="NormalWeb"/>
        <w:spacing w:before="0" w:beforeAutospacing="0" w:after="240" w:afterAutospacing="0"/>
        <w:ind w:left="1800" w:hanging="360"/>
        <w:rPr>
          <w:rFonts w:ascii="Calibri" w:hAnsi="Calibri" w:cs="Calibri"/>
          <w:sz w:val="22"/>
          <w:szCs w:val="22"/>
        </w:rPr>
      </w:pP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18356972" w14:textId="77777777"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sz w:val="22"/>
          <w:szCs w:val="22"/>
        </w:rPr>
        <w:t xml:space="preserve">Similarly, the intent of the activity is informative to the determination. </w:t>
      </w:r>
    </w:p>
    <w:p w14:paraId="541AEAF7" w14:textId="5C9833DF" w:rsidR="00B87541" w:rsidRPr="00825254"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 xml:space="preserve">Evaluate or improve clinical care or a process, practice, or program at </w:t>
      </w:r>
      <w:r w:rsidR="00825254" w:rsidRPr="00825254">
        <w:rPr>
          <w:rFonts w:ascii="Calibri" w:hAnsi="Calibri" w:cs="Calibri"/>
          <w:sz w:val="22"/>
          <w:szCs w:val="22"/>
        </w:rPr>
        <w:t>McLaren Health Care</w:t>
      </w:r>
      <w:r w:rsidRPr="00825254">
        <w:rPr>
          <w:rFonts w:ascii="Calibri" w:hAnsi="Calibri" w:cs="Calibri"/>
          <w:sz w:val="22"/>
          <w:szCs w:val="22"/>
        </w:rPr>
        <w:t>?</w:t>
      </w:r>
    </w:p>
    <w:p w14:paraId="27B4FA8C" w14:textId="77777777"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64FC8727" w14:textId="53277761" w:rsidR="00B87541" w:rsidRPr="00D221BC" w:rsidRDefault="00380E03" w:rsidP="00B87541">
      <w:pPr>
        <w:numPr>
          <w:ilvl w:val="1"/>
          <w:numId w:val="25"/>
        </w:numPr>
        <w:spacing w:before="120"/>
        <w:rPr>
          <w:rFonts w:ascii="Calibri" w:hAnsi="Calibri" w:cs="Calibri"/>
          <w:sz w:val="22"/>
          <w:szCs w:val="22"/>
        </w:rPr>
      </w:pPr>
      <w:r w:rsidRPr="00D221BC">
        <w:rPr>
          <w:rFonts w:ascii="Calibri" w:hAnsi="Calibri" w:cs="Calibri"/>
          <w:sz w:val="22"/>
          <w:szCs w:val="22"/>
        </w:rPr>
        <w:t>Only b</w:t>
      </w:r>
      <w:r w:rsidR="00B87541" w:rsidRPr="00D221BC">
        <w:rPr>
          <w:rFonts w:ascii="Calibri" w:hAnsi="Calibri" w:cs="Calibri"/>
          <w:sz w:val="22"/>
          <w:szCs w:val="22"/>
        </w:rPr>
        <w:t xml:space="preserve">e applied to populations, or inform practice </w:t>
      </w:r>
      <w:r w:rsidRPr="00D221BC">
        <w:rPr>
          <w:rFonts w:ascii="Calibri" w:hAnsi="Calibri" w:cs="Calibri"/>
          <w:sz w:val="22"/>
          <w:szCs w:val="22"/>
        </w:rPr>
        <w:t xml:space="preserve">within </w:t>
      </w:r>
      <w:r w:rsidR="007E21AB" w:rsidRPr="00D221BC">
        <w:rPr>
          <w:rFonts w:ascii="Calibri" w:hAnsi="Calibri" w:cs="Calibri"/>
          <w:sz w:val="22"/>
          <w:szCs w:val="22"/>
        </w:rPr>
        <w:t>t</w:t>
      </w:r>
      <w:r w:rsidR="00B87541" w:rsidRPr="00D221BC">
        <w:rPr>
          <w:rFonts w:ascii="Calibri" w:hAnsi="Calibri" w:cs="Calibri"/>
          <w:sz w:val="22"/>
          <w:szCs w:val="22"/>
        </w:rPr>
        <w:t>he target population or</w:t>
      </w:r>
      <w:r w:rsidR="0007014D">
        <w:rPr>
          <w:rFonts w:ascii="Calibri" w:hAnsi="Calibri" w:cs="Calibri"/>
          <w:sz w:val="22"/>
          <w:szCs w:val="22"/>
        </w:rPr>
        <w:t xml:space="preserve"> McLaren Health Care</w:t>
      </w:r>
      <w:r w:rsidR="00B87541" w:rsidRPr="00D221BC">
        <w:rPr>
          <w:rFonts w:ascii="Calibri" w:hAnsi="Calibri" w:cs="Calibri"/>
          <w:sz w:val="22"/>
          <w:szCs w:val="22"/>
        </w:rPr>
        <w:tab/>
      </w:r>
    </w:p>
    <w:p w14:paraId="46D9C925" w14:textId="77777777"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2C067273" w14:textId="24FB4254"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 xml:space="preserve">Implement an evidence-based practice, process, or program and evaluate whether it functions as intended within the </w:t>
      </w:r>
      <w:r w:rsidR="0007014D">
        <w:rPr>
          <w:rFonts w:ascii="Calibri" w:hAnsi="Calibri" w:cs="Calibri"/>
          <w:sz w:val="22"/>
          <w:szCs w:val="22"/>
        </w:rPr>
        <w:t>McLaren Health Care</w:t>
      </w:r>
      <w:r w:rsidR="004A068D" w:rsidRPr="00D221BC">
        <w:rPr>
          <w:rFonts w:ascii="Calibri" w:hAnsi="Calibri" w:cs="Calibri"/>
          <w:sz w:val="22"/>
          <w:szCs w:val="22"/>
        </w:rPr>
        <w:t xml:space="preserve"> </w:t>
      </w:r>
      <w:r w:rsidR="004A068D" w:rsidRPr="00D221BC">
        <w:rPr>
          <w:rStyle w:val="CommentReference"/>
          <w:rFonts w:asciiTheme="majorHAnsi" w:hAnsiTheme="majorHAnsi"/>
          <w:sz w:val="22"/>
          <w:szCs w:val="22"/>
        </w:rPr>
        <w:t>or</w:t>
      </w:r>
      <w:r w:rsidR="004A068D" w:rsidRPr="00D221BC">
        <w:rPr>
          <w:rStyle w:val="CommentReference"/>
          <w:sz w:val="22"/>
          <w:szCs w:val="22"/>
        </w:rPr>
        <w:t xml:space="preserve"> </w:t>
      </w:r>
      <w:r w:rsidRPr="00D221BC">
        <w:rPr>
          <w:rFonts w:ascii="Calibri" w:hAnsi="Calibri" w:cs="Calibri"/>
          <w:sz w:val="22"/>
          <w:szCs w:val="22"/>
        </w:rPr>
        <w:t>with the local target population?</w:t>
      </w:r>
    </w:p>
    <w:p w14:paraId="0E616FBC" w14:textId="77777777" w:rsidR="00B87541" w:rsidRPr="00D221BC" w:rsidRDefault="00A55C62" w:rsidP="00B87541">
      <w:pPr>
        <w:spacing w:before="60" w:after="120"/>
        <w:ind w:left="21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4B083D7D" w14:textId="77777777"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sz w:val="22"/>
          <w:szCs w:val="22"/>
        </w:rPr>
        <w:t>Evaluate an existing practice, process, or program to determine if it is functioning as intended?</w:t>
      </w:r>
    </w:p>
    <w:p w14:paraId="162BB51C" w14:textId="77777777" w:rsidR="00B87541" w:rsidRPr="00D221BC" w:rsidRDefault="00A55C62" w:rsidP="00B87541">
      <w:pPr>
        <w:spacing w:before="60" w:after="120"/>
        <w:ind w:left="1440" w:firstLine="72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25CFBEB4" w14:textId="77777777" w:rsidR="00B87541" w:rsidRPr="00D221BC" w:rsidRDefault="00B87541" w:rsidP="00B87541">
      <w:pPr>
        <w:numPr>
          <w:ilvl w:val="1"/>
          <w:numId w:val="25"/>
        </w:numPr>
        <w:spacing w:before="120"/>
        <w:rPr>
          <w:rFonts w:ascii="Calibri" w:hAnsi="Calibri" w:cs="Calibri"/>
          <w:sz w:val="22"/>
          <w:szCs w:val="22"/>
        </w:rPr>
      </w:pPr>
      <w:r w:rsidRPr="00D221BC">
        <w:rPr>
          <w:rFonts w:ascii="Calibri" w:hAnsi="Calibri" w:cs="Calibri"/>
          <w:bCs/>
          <w:sz w:val="22"/>
          <w:szCs w:val="22"/>
        </w:rPr>
        <w:t>Establish scientific evidence, or build upon early existing evidence, in support of a new or modified practice, process, or program?</w:t>
      </w:r>
    </w:p>
    <w:p w14:paraId="2DD3B677" w14:textId="79309CE4" w:rsidR="00B87541" w:rsidRDefault="00A55C62" w:rsidP="00B87541">
      <w:pPr>
        <w:spacing w:before="60" w:after="240"/>
        <w:ind w:left="1440" w:firstLine="72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58FFDB86" w14:textId="77777777" w:rsidR="00C63194" w:rsidRPr="00D221BC" w:rsidRDefault="00C63194" w:rsidP="00B87541">
      <w:pPr>
        <w:spacing w:before="60" w:after="240"/>
        <w:ind w:left="1440" w:firstLine="720"/>
        <w:rPr>
          <w:rFonts w:ascii="Calibri" w:hAnsi="Calibri" w:cs="Calibri"/>
          <w:sz w:val="22"/>
          <w:szCs w:val="22"/>
        </w:rPr>
      </w:pPr>
    </w:p>
    <w:p w14:paraId="2E0BBA1D" w14:textId="77777777"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bCs/>
          <w:sz w:val="22"/>
          <w:szCs w:val="22"/>
        </w:rPr>
        <w:t>Based upon the scientific literature, is it expected that all participants will benefit from the practice, process, or program or is this unknown?</w:t>
      </w:r>
    </w:p>
    <w:p w14:paraId="12EFBDEF" w14:textId="562C4CC2" w:rsidR="00B87541" w:rsidRPr="00D221BC" w:rsidRDefault="00A55C62" w:rsidP="00B87541">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00380E03" w:rsidRPr="00D221BC">
        <w:rPr>
          <w:rFonts w:ascii="Calibri" w:hAnsi="Calibri" w:cs="Calibri"/>
          <w:b/>
          <w:bCs/>
          <w:sz w:val="22"/>
          <w:szCs w:val="22"/>
        </w:rPr>
        <w:fldChar w:fldCharType="begin">
          <w:ffData>
            <w:name w:val="Check41"/>
            <w:enabled/>
            <w:calcOnExit w:val="0"/>
            <w:checkBox>
              <w:sizeAuto/>
              <w:default w:val="0"/>
            </w:checkBox>
          </w:ffData>
        </w:fldChar>
      </w:r>
      <w:r w:rsidR="00380E03"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00380E03" w:rsidRPr="00D221BC">
        <w:rPr>
          <w:rFonts w:ascii="Calibri" w:hAnsi="Calibri" w:cs="Calibri"/>
          <w:b/>
          <w:bCs/>
          <w:sz w:val="22"/>
          <w:szCs w:val="22"/>
        </w:rPr>
        <w:fldChar w:fldCharType="end"/>
      </w:r>
      <w:r w:rsidR="00380E03" w:rsidRPr="00D221BC">
        <w:rPr>
          <w:rFonts w:ascii="Calibri" w:hAnsi="Calibri" w:cs="Calibri"/>
          <w:b/>
          <w:bCs/>
          <w:sz w:val="22"/>
          <w:szCs w:val="22"/>
        </w:rPr>
        <w:t xml:space="preserve"> No </w:t>
      </w:r>
      <w:r w:rsidR="00380E03" w:rsidRPr="00D221BC">
        <w:rPr>
          <w:rFonts w:ascii="Calibri" w:hAnsi="Calibri" w:cs="Calibri"/>
          <w:b/>
          <w:bCs/>
          <w:sz w:val="22"/>
          <w:szCs w:val="22"/>
        </w:rPr>
        <w:tab/>
      </w:r>
      <w:r w:rsidR="00380E03" w:rsidRPr="00D221BC">
        <w:rPr>
          <w:rFonts w:ascii="Calibri" w:hAnsi="Calibri" w:cs="Calibri"/>
          <w:b/>
          <w:bCs/>
          <w:sz w:val="22"/>
          <w:szCs w:val="22"/>
        </w:rPr>
        <w:tab/>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Unknown </w:t>
      </w:r>
      <w:r w:rsidR="00380E03" w:rsidRPr="00D221BC">
        <w:rPr>
          <w:rFonts w:ascii="Calibri" w:hAnsi="Calibri" w:cs="Calibri"/>
          <w:bCs/>
          <w:sz w:val="22"/>
          <w:szCs w:val="22"/>
        </w:rPr>
        <w:tab/>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NA to this proposal</w:t>
      </w:r>
      <w:r w:rsidR="00B87541" w:rsidRPr="00D221BC">
        <w:rPr>
          <w:rFonts w:ascii="Calibri" w:hAnsi="Calibri" w:cs="Calibri"/>
          <w:bCs/>
          <w:sz w:val="22"/>
          <w:szCs w:val="22"/>
        </w:rPr>
        <w:t xml:space="preserve">  </w:t>
      </w:r>
    </w:p>
    <w:p w14:paraId="125633AC" w14:textId="77777777"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bCs/>
          <w:sz w:val="22"/>
          <w:szCs w:val="22"/>
        </w:rPr>
        <w:t xml:space="preserve">Are there any risks to participants anticipated as a result of inclusion in the program or initiative? </w:t>
      </w:r>
    </w:p>
    <w:p w14:paraId="100909A8" w14:textId="77777777" w:rsidR="00B87541" w:rsidRPr="00D221BC" w:rsidRDefault="00A55C62" w:rsidP="00B87541">
      <w:pPr>
        <w:spacing w:before="60" w:after="12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00B87541"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00B87541" w:rsidRPr="00D221BC">
        <w:rPr>
          <w:rFonts w:ascii="Calibri" w:hAnsi="Calibri" w:cs="Calibri"/>
          <w:b/>
          <w:bCs/>
          <w:sz w:val="22"/>
          <w:szCs w:val="22"/>
        </w:rPr>
        <w:t xml:space="preserve"> No</w:t>
      </w:r>
      <w:r w:rsidR="00B87541" w:rsidRPr="00D221BC">
        <w:rPr>
          <w:rFonts w:ascii="Calibri" w:hAnsi="Calibri" w:cs="Calibri"/>
          <w:bCs/>
          <w:sz w:val="22"/>
          <w:szCs w:val="22"/>
        </w:rPr>
        <w:t xml:space="preserve">  </w:t>
      </w:r>
    </w:p>
    <w:p w14:paraId="45C4200A" w14:textId="77777777" w:rsidR="00B87541" w:rsidRPr="00D221BC" w:rsidRDefault="00B87541" w:rsidP="00B87541">
      <w:pPr>
        <w:spacing w:before="60" w:after="60"/>
        <w:ind w:left="1440"/>
        <w:rPr>
          <w:rFonts w:ascii="Calibri" w:hAnsi="Calibri" w:cs="Calibri"/>
          <w:sz w:val="22"/>
          <w:szCs w:val="22"/>
        </w:rPr>
      </w:pPr>
      <w:r w:rsidRPr="00D221BC">
        <w:rPr>
          <w:rFonts w:ascii="Calibri" w:hAnsi="Calibri" w:cs="Calibri"/>
          <w:bCs/>
          <w:sz w:val="22"/>
          <w:szCs w:val="22"/>
        </w:rPr>
        <w:t>If Yes:</w:t>
      </w:r>
    </w:p>
    <w:p w14:paraId="100DE758" w14:textId="77777777" w:rsidR="00B87541" w:rsidRPr="00D221BC" w:rsidRDefault="00B87541" w:rsidP="00B87541">
      <w:pPr>
        <w:numPr>
          <w:ilvl w:val="1"/>
          <w:numId w:val="25"/>
        </w:numPr>
        <w:spacing w:before="60" w:after="60"/>
        <w:ind w:left="1800"/>
        <w:rPr>
          <w:rFonts w:ascii="Calibri" w:hAnsi="Calibri" w:cs="Calibri"/>
          <w:sz w:val="22"/>
          <w:szCs w:val="22"/>
        </w:rPr>
      </w:pPr>
      <w:r w:rsidRPr="00D221BC">
        <w:rPr>
          <w:rFonts w:ascii="Calibri" w:hAnsi="Calibri" w:cs="Calibri"/>
          <w:bCs/>
          <w:sz w:val="22"/>
          <w:szCs w:val="22"/>
        </w:rPr>
        <w:t>Does this represent an overall increase or decrease in risk exposure</w:t>
      </w:r>
      <w:r w:rsidR="00380E03" w:rsidRPr="00D221BC">
        <w:rPr>
          <w:rFonts w:ascii="Calibri" w:hAnsi="Calibri" w:cs="Calibri"/>
          <w:bCs/>
          <w:sz w:val="22"/>
          <w:szCs w:val="22"/>
        </w:rPr>
        <w:t>?</w:t>
      </w:r>
    </w:p>
    <w:p w14:paraId="0070C7EE" w14:textId="77777777" w:rsidR="00B87541" w:rsidRPr="00D221BC" w:rsidRDefault="00A55C62" w:rsidP="00B87541">
      <w:pPr>
        <w:spacing w:before="120" w:after="120"/>
        <w:ind w:left="2160"/>
        <w:rPr>
          <w:rFonts w:ascii="Calibri" w:hAnsi="Calibri" w:cs="Calibri"/>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14:paraId="01B2A857" w14:textId="77777777" w:rsidR="00B87541" w:rsidRPr="00D221BC" w:rsidRDefault="00B87541" w:rsidP="00B87541">
      <w:pPr>
        <w:numPr>
          <w:ilvl w:val="1"/>
          <w:numId w:val="25"/>
        </w:numPr>
        <w:spacing w:before="120" w:after="120"/>
        <w:ind w:left="1800"/>
        <w:rPr>
          <w:rFonts w:ascii="Calibri" w:hAnsi="Calibri" w:cs="Calibri"/>
          <w:sz w:val="22"/>
          <w:szCs w:val="22"/>
        </w:rPr>
      </w:pPr>
      <w:r w:rsidRPr="00D221BC">
        <w:rPr>
          <w:rFonts w:ascii="Calibri" w:hAnsi="Calibri" w:cs="Calibri"/>
          <w:sz w:val="22"/>
          <w:szCs w:val="22"/>
        </w:rPr>
        <w:t>What steps are being taken to minimize those risks?</w:t>
      </w:r>
    </w:p>
    <w:p w14:paraId="3DF0D1E5" w14:textId="77777777" w:rsidR="00B87541" w:rsidRPr="00D221BC" w:rsidRDefault="00A55C62" w:rsidP="00B87541">
      <w:pPr>
        <w:spacing w:before="120" w:after="120"/>
        <w:ind w:left="2160"/>
        <w:rPr>
          <w:rFonts w:ascii="Calibri" w:hAnsi="Calibri" w:cs="Calibri"/>
          <w:b/>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14:paraId="5AB11DAF" w14:textId="77777777" w:rsidR="00B87541" w:rsidRPr="00D221BC" w:rsidRDefault="00B87541" w:rsidP="00B87541">
      <w:pPr>
        <w:numPr>
          <w:ilvl w:val="0"/>
          <w:numId w:val="25"/>
        </w:numPr>
        <w:spacing w:before="120" w:after="120"/>
        <w:rPr>
          <w:rFonts w:ascii="Calibri" w:hAnsi="Calibri" w:cs="Calibri"/>
          <w:sz w:val="22"/>
          <w:szCs w:val="22"/>
        </w:rPr>
      </w:pPr>
      <w:r w:rsidRPr="00D221BC">
        <w:rPr>
          <w:rFonts w:ascii="Calibri" w:hAnsi="Calibri" w:cs="Calibri"/>
          <w:sz w:val="22"/>
          <w:szCs w:val="22"/>
        </w:rPr>
        <w:t>Please use this space to explain if you were unable to answer any of the above questions or provide additional information that may be relevant to the determination:</w:t>
      </w:r>
    </w:p>
    <w:p w14:paraId="57CCABD9" w14:textId="77777777" w:rsidR="00B87541" w:rsidRPr="00D221BC" w:rsidRDefault="00A55C62" w:rsidP="00B87541">
      <w:pPr>
        <w:spacing w:before="120" w:after="240"/>
        <w:ind w:left="1440"/>
        <w:rPr>
          <w:rFonts w:ascii="Calibri" w:hAnsi="Calibri" w:cs="Calibri"/>
          <w:b/>
          <w:sz w:val="22"/>
          <w:szCs w:val="22"/>
        </w:rPr>
      </w:pPr>
      <w:r w:rsidRPr="00D221BC">
        <w:rPr>
          <w:rFonts w:ascii="Calibri" w:hAnsi="Calibri" w:cs="Calibri"/>
          <w:b/>
          <w:sz w:val="22"/>
          <w:szCs w:val="22"/>
        </w:rPr>
        <w:fldChar w:fldCharType="begin">
          <w:ffData>
            <w:name w:val="Text2"/>
            <w:enabled/>
            <w:calcOnExit w:val="0"/>
            <w:textInput/>
          </w:ffData>
        </w:fldChar>
      </w:r>
      <w:r w:rsidR="00B87541" w:rsidRPr="00D221BC">
        <w:rPr>
          <w:rFonts w:ascii="Calibri" w:hAnsi="Calibri" w:cs="Calibri"/>
          <w:b/>
          <w:sz w:val="22"/>
          <w:szCs w:val="22"/>
        </w:rPr>
        <w:instrText xml:space="preserve"> FORMTEXT </w:instrText>
      </w:r>
      <w:r w:rsidRPr="00D221BC">
        <w:rPr>
          <w:rFonts w:ascii="Calibri" w:hAnsi="Calibri" w:cs="Calibri"/>
          <w:b/>
          <w:sz w:val="22"/>
          <w:szCs w:val="22"/>
        </w:rPr>
      </w:r>
      <w:r w:rsidRPr="00D221BC">
        <w:rPr>
          <w:rFonts w:ascii="Calibri" w:hAnsi="Calibri" w:cs="Calibri"/>
          <w:b/>
          <w:sz w:val="22"/>
          <w:szCs w:val="22"/>
        </w:rPr>
        <w:fldChar w:fldCharType="separate"/>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00B87541" w:rsidRPr="00D221BC">
        <w:rPr>
          <w:rFonts w:ascii="Calibri" w:hAnsi="Calibri" w:cs="Calibri"/>
          <w:b/>
          <w:noProof/>
          <w:sz w:val="22"/>
          <w:szCs w:val="22"/>
        </w:rPr>
        <w:t> </w:t>
      </w:r>
      <w:r w:rsidRPr="00D221BC">
        <w:rPr>
          <w:rFonts w:ascii="Calibri" w:hAnsi="Calibri" w:cs="Calibri"/>
          <w:b/>
          <w:sz w:val="22"/>
          <w:szCs w:val="22"/>
        </w:rPr>
        <w:fldChar w:fldCharType="end"/>
      </w:r>
    </w:p>
    <w:p w14:paraId="61E98589" w14:textId="77777777" w:rsidR="00B87541" w:rsidRPr="00060751" w:rsidRDefault="00B87541" w:rsidP="0074075E">
      <w:pPr>
        <w:spacing w:before="120" w:after="240"/>
        <w:rPr>
          <w:rFonts w:ascii="Calibri" w:hAnsi="Calibri" w:cs="Calibri"/>
          <w:szCs w:val="24"/>
        </w:rPr>
      </w:pPr>
      <w:r w:rsidRPr="00060751">
        <w:rPr>
          <w:rFonts w:ascii="Calibri" w:hAnsi="Calibri" w:cs="Calibri"/>
          <w:b/>
          <w:szCs w:val="24"/>
        </w:rPr>
        <w:t>Once you’ve completed the questions in this sec</w:t>
      </w:r>
      <w:r w:rsidR="006B7902" w:rsidRPr="00060751">
        <w:rPr>
          <w:rFonts w:ascii="Calibri" w:hAnsi="Calibri" w:cs="Calibri"/>
          <w:b/>
          <w:szCs w:val="24"/>
        </w:rPr>
        <w:t>tion, move forward to Section IV</w:t>
      </w:r>
      <w:r w:rsidRPr="00060751">
        <w:rPr>
          <w:rFonts w:ascii="Calibri" w:hAnsi="Calibri" w:cs="Calibri"/>
          <w:b/>
          <w:szCs w:val="24"/>
        </w:rPr>
        <w:t>.</w:t>
      </w:r>
    </w:p>
    <w:p w14:paraId="64FC71F0" w14:textId="221F2537" w:rsidR="00F23E2F" w:rsidRPr="004E5819" w:rsidRDefault="00F23E2F" w:rsidP="0074075E">
      <w:pPr>
        <w:pStyle w:val="Heading1"/>
        <w:numPr>
          <w:ilvl w:val="0"/>
          <w:numId w:val="10"/>
        </w:numPr>
        <w:spacing w:after="120"/>
        <w:ind w:left="187" w:hanging="187"/>
        <w:rPr>
          <w:rFonts w:ascii="Calibri" w:hAnsi="Calibri"/>
          <w:szCs w:val="24"/>
        </w:rPr>
      </w:pPr>
      <w:r w:rsidRPr="004E5819">
        <w:rPr>
          <w:rFonts w:ascii="Calibri" w:hAnsi="Calibri"/>
          <w:szCs w:val="24"/>
        </w:rPr>
        <w:t>COMMON RULE DETERMINATION</w:t>
      </w:r>
    </w:p>
    <w:p w14:paraId="1151B3EB" w14:textId="6FCFE3E6" w:rsidR="00381E95" w:rsidRPr="004E5819" w:rsidRDefault="003622EA" w:rsidP="00381E95">
      <w:pPr>
        <w:pStyle w:val="Heading1"/>
        <w:numPr>
          <w:ilvl w:val="0"/>
          <w:numId w:val="3"/>
        </w:numPr>
        <w:rPr>
          <w:rFonts w:ascii="Calibri" w:hAnsi="Calibri"/>
          <w:b w:val="0"/>
          <w:sz w:val="22"/>
          <w:szCs w:val="22"/>
        </w:rPr>
      </w:pPr>
      <w:bookmarkStart w:id="5" w:name="_Hlk516486816"/>
      <w:r w:rsidRPr="004E5819">
        <w:rPr>
          <w:rFonts w:ascii="Calibri" w:hAnsi="Calibri"/>
          <w:b w:val="0"/>
          <w:sz w:val="22"/>
          <w:szCs w:val="22"/>
        </w:rPr>
        <w:t xml:space="preserve">The Common Rule lists specific activities deemed not to be research. </w:t>
      </w:r>
      <w:bookmarkEnd w:id="5"/>
    </w:p>
    <w:tbl>
      <w:tblPr>
        <w:tblStyle w:val="TableGrid1"/>
        <w:tblW w:w="9743" w:type="dxa"/>
        <w:tblInd w:w="355" w:type="dxa"/>
        <w:tblLayout w:type="fixed"/>
        <w:tblLook w:val="04A0" w:firstRow="1" w:lastRow="0" w:firstColumn="1" w:lastColumn="0" w:noHBand="0" w:noVBand="1"/>
      </w:tblPr>
      <w:tblGrid>
        <w:gridCol w:w="8460"/>
        <w:gridCol w:w="630"/>
        <w:gridCol w:w="653"/>
      </w:tblGrid>
      <w:tr w:rsidR="00060751" w:rsidRPr="004E5819" w14:paraId="23E7290D" w14:textId="77777777" w:rsidTr="0053175A">
        <w:trPr>
          <w:trHeight w:val="288"/>
        </w:trPr>
        <w:tc>
          <w:tcPr>
            <w:tcW w:w="8460" w:type="dxa"/>
            <w:tcBorders>
              <w:bottom w:val="single" w:sz="4" w:space="0" w:color="auto"/>
            </w:tcBorders>
            <w:shd w:val="clear" w:color="auto" w:fill="D9E2F3"/>
            <w:vAlign w:val="center"/>
          </w:tcPr>
          <w:p w14:paraId="20876799" w14:textId="77777777" w:rsidR="00060751" w:rsidRPr="001274CF" w:rsidRDefault="00060751" w:rsidP="008C05A3">
            <w:pPr>
              <w:spacing w:after="120"/>
              <w:rPr>
                <w:rFonts w:ascii="Calibri" w:hAnsi="Calibri" w:cs="Calibri"/>
                <w:b/>
                <w:sz w:val="22"/>
                <w:szCs w:val="22"/>
              </w:rPr>
            </w:pPr>
            <w:r w:rsidRPr="001274CF">
              <w:rPr>
                <w:rFonts w:ascii="Calibri" w:hAnsi="Calibri" w:cs="Calibri"/>
                <w:b/>
                <w:sz w:val="22"/>
                <w:szCs w:val="22"/>
              </w:rPr>
              <w:t xml:space="preserve">Is the project limited to any of </w:t>
            </w:r>
            <w:r>
              <w:rPr>
                <w:rFonts w:ascii="Calibri" w:hAnsi="Calibri" w:cs="Calibri"/>
                <w:b/>
                <w:sz w:val="22"/>
                <w:szCs w:val="22"/>
              </w:rPr>
              <w:t>the following activities?</w:t>
            </w:r>
          </w:p>
        </w:tc>
        <w:tc>
          <w:tcPr>
            <w:tcW w:w="630" w:type="dxa"/>
            <w:shd w:val="clear" w:color="auto" w:fill="D6E3BC" w:themeFill="accent3" w:themeFillTint="66"/>
            <w:vAlign w:val="center"/>
          </w:tcPr>
          <w:p w14:paraId="059E1CEC" w14:textId="77777777" w:rsidR="00060751" w:rsidRPr="004E5819" w:rsidRDefault="00060751" w:rsidP="008C05A3">
            <w:pPr>
              <w:jc w:val="center"/>
              <w:rPr>
                <w:rFonts w:ascii="Calibri" w:hAnsi="Calibri" w:cs="Calibri"/>
                <w:b/>
                <w:sz w:val="22"/>
                <w:szCs w:val="22"/>
              </w:rPr>
            </w:pPr>
            <w:r w:rsidRPr="004E5819">
              <w:rPr>
                <w:rFonts w:ascii="Calibri" w:hAnsi="Calibri" w:cs="Calibri"/>
                <w:b/>
                <w:sz w:val="22"/>
                <w:szCs w:val="22"/>
              </w:rPr>
              <w:t>Yes</w:t>
            </w:r>
          </w:p>
        </w:tc>
        <w:tc>
          <w:tcPr>
            <w:tcW w:w="653" w:type="dxa"/>
            <w:shd w:val="clear" w:color="auto" w:fill="D99594" w:themeFill="accent2" w:themeFillTint="99"/>
            <w:vAlign w:val="center"/>
          </w:tcPr>
          <w:p w14:paraId="1DC83006" w14:textId="77777777" w:rsidR="00060751" w:rsidRPr="004E5819" w:rsidRDefault="00060751" w:rsidP="008C05A3">
            <w:pPr>
              <w:jc w:val="center"/>
              <w:rPr>
                <w:rFonts w:ascii="Calibri" w:hAnsi="Calibri" w:cs="Calibri"/>
                <w:b/>
                <w:sz w:val="22"/>
                <w:szCs w:val="22"/>
              </w:rPr>
            </w:pPr>
            <w:r w:rsidRPr="004E5819">
              <w:rPr>
                <w:rFonts w:ascii="Calibri" w:hAnsi="Calibri" w:cs="Calibri"/>
                <w:b/>
                <w:sz w:val="22"/>
                <w:szCs w:val="22"/>
              </w:rPr>
              <w:t>No</w:t>
            </w:r>
          </w:p>
        </w:tc>
      </w:tr>
      <w:tr w:rsidR="00060751" w:rsidRPr="004E5819" w14:paraId="07164878" w14:textId="77777777" w:rsidTr="0053175A">
        <w:trPr>
          <w:trHeight w:val="1043"/>
        </w:trPr>
        <w:tc>
          <w:tcPr>
            <w:tcW w:w="8460" w:type="dxa"/>
            <w:tcBorders>
              <w:bottom w:val="single" w:sz="4" w:space="0" w:color="auto"/>
            </w:tcBorders>
            <w:shd w:val="clear" w:color="auto" w:fill="FFFFFF"/>
            <w:vAlign w:val="center"/>
          </w:tcPr>
          <w:p w14:paraId="761EAD83" w14:textId="77777777" w:rsidR="00060751" w:rsidRPr="001274CF" w:rsidRDefault="00060751" w:rsidP="00C63194">
            <w:pPr>
              <w:tabs>
                <w:tab w:val="left" w:pos="95"/>
              </w:tabs>
              <w:rPr>
                <w:rFonts w:ascii="Calibri" w:hAnsi="Calibri" w:cs="Calibri"/>
                <w:b/>
                <w:sz w:val="22"/>
                <w:szCs w:val="22"/>
              </w:rPr>
            </w:pPr>
            <w:r w:rsidRPr="004E5819">
              <w:rPr>
                <w:rFonts w:ascii="Calibri" w:hAnsi="Calibri" w:cs="Calibri"/>
                <w:b/>
                <w:sz w:val="22"/>
                <w:szCs w:val="22"/>
              </w:rPr>
              <w:t>Scholarly and journalistic activities</w:t>
            </w:r>
            <w:r w:rsidRPr="004E5819">
              <w:rPr>
                <w:rFonts w:ascii="Calibri" w:hAnsi="Calibri" w:cs="Calibri"/>
                <w:sz w:val="22"/>
                <w:szCs w:val="22"/>
              </w:rPr>
              <w:t xml:space="preserve"> (e.g., oral history, journalism, biography, literary criticism, legal research, and historical scholarship), including the collection and use of information, </w:t>
            </w:r>
            <w:r w:rsidRPr="004E5819">
              <w:rPr>
                <w:rFonts w:ascii="Calibri" w:hAnsi="Calibri" w:cs="Calibri"/>
                <w:b/>
                <w:sz w:val="22"/>
                <w:szCs w:val="22"/>
              </w:rPr>
              <w:t>that focus directly on the specific individuals about whom the information is collected</w:t>
            </w:r>
            <w:r>
              <w:rPr>
                <w:rFonts w:ascii="Calibri" w:hAnsi="Calibri" w:cs="Calibri"/>
                <w:sz w:val="22"/>
                <w:szCs w:val="22"/>
              </w:rPr>
              <w:t>.</w:t>
            </w:r>
          </w:p>
        </w:tc>
        <w:tc>
          <w:tcPr>
            <w:tcW w:w="630" w:type="dxa"/>
            <w:shd w:val="clear" w:color="auto" w:fill="D6E3BC" w:themeFill="accent3" w:themeFillTint="66"/>
            <w:vAlign w:val="center"/>
          </w:tcPr>
          <w:p w14:paraId="11F379F9"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c>
          <w:tcPr>
            <w:tcW w:w="653" w:type="dxa"/>
            <w:shd w:val="clear" w:color="auto" w:fill="D99594" w:themeFill="accent2" w:themeFillTint="99"/>
            <w:vAlign w:val="center"/>
          </w:tcPr>
          <w:p w14:paraId="449AF0D7"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r>
      <w:tr w:rsidR="00060751" w:rsidRPr="004E5819" w14:paraId="05F1B460" w14:textId="77777777" w:rsidTr="0053175A">
        <w:trPr>
          <w:trHeight w:val="288"/>
        </w:trPr>
        <w:tc>
          <w:tcPr>
            <w:tcW w:w="8460" w:type="dxa"/>
            <w:tcBorders>
              <w:bottom w:val="single" w:sz="4" w:space="0" w:color="auto"/>
            </w:tcBorders>
            <w:shd w:val="clear" w:color="auto" w:fill="FFFFFF"/>
            <w:vAlign w:val="center"/>
          </w:tcPr>
          <w:p w14:paraId="7CE6C755" w14:textId="77777777" w:rsidR="00060751" w:rsidRPr="001274CF" w:rsidRDefault="00060751" w:rsidP="00C63194">
            <w:pPr>
              <w:tabs>
                <w:tab w:val="left" w:pos="95"/>
              </w:tabs>
              <w:rPr>
                <w:rFonts w:ascii="Calibri" w:hAnsi="Calibri" w:cs="Calibri"/>
                <w:b/>
                <w:sz w:val="22"/>
                <w:szCs w:val="22"/>
              </w:rPr>
            </w:pPr>
            <w:r w:rsidRPr="001274CF">
              <w:rPr>
                <w:rFonts w:ascii="Calibri" w:hAnsi="Calibri" w:cs="Calibri"/>
                <w:b/>
                <w:sz w:val="22"/>
                <w:szCs w:val="22"/>
              </w:rPr>
              <w:t>Public health surveillance activities, including the collection and testing of information or biospecimens, conducted, supported, requested, ordered, required, or authorized by a public health authority</w:t>
            </w:r>
            <w:r w:rsidRPr="001274CF">
              <w:rPr>
                <w:rFonts w:ascii="Calibri" w:hAnsi="Calibri" w:cs="Calibri"/>
                <w:sz w:val="22"/>
                <w:szCs w:val="22"/>
              </w:rPr>
              <w:t xml:space="preserve">.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1274CF">
              <w:rPr>
                <w:rFonts w:ascii="Calibri" w:hAnsi="Calibri" w:cs="Calibri"/>
                <w:sz w:val="22"/>
                <w:szCs w:val="22"/>
              </w:rPr>
              <w:t>during the course of</w:t>
            </w:r>
            <w:proofErr w:type="gramEnd"/>
            <w:r w:rsidRPr="001274CF">
              <w:rPr>
                <w:rFonts w:ascii="Calibri" w:hAnsi="Calibri" w:cs="Calibri"/>
                <w:sz w:val="22"/>
                <w:szCs w:val="22"/>
              </w:rPr>
              <w:t xml:space="preserve"> an event or crisis that threatens public health (including natural or man-made disasters).</w:t>
            </w:r>
          </w:p>
        </w:tc>
        <w:tc>
          <w:tcPr>
            <w:tcW w:w="630" w:type="dxa"/>
            <w:shd w:val="clear" w:color="auto" w:fill="D6E3BC" w:themeFill="accent3" w:themeFillTint="66"/>
            <w:vAlign w:val="center"/>
          </w:tcPr>
          <w:p w14:paraId="3C79FA5F"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c>
          <w:tcPr>
            <w:tcW w:w="653" w:type="dxa"/>
            <w:shd w:val="clear" w:color="auto" w:fill="D99594" w:themeFill="accent2" w:themeFillTint="99"/>
            <w:vAlign w:val="center"/>
          </w:tcPr>
          <w:p w14:paraId="2E86D6F8"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r>
      <w:tr w:rsidR="00060751" w:rsidRPr="004E5819" w14:paraId="2D628608" w14:textId="77777777" w:rsidTr="0053175A">
        <w:trPr>
          <w:trHeight w:val="288"/>
        </w:trPr>
        <w:tc>
          <w:tcPr>
            <w:tcW w:w="8460" w:type="dxa"/>
            <w:tcBorders>
              <w:bottom w:val="single" w:sz="4" w:space="0" w:color="auto"/>
            </w:tcBorders>
            <w:shd w:val="clear" w:color="auto" w:fill="FFFFFF"/>
            <w:vAlign w:val="center"/>
          </w:tcPr>
          <w:p w14:paraId="24A176E8" w14:textId="77777777" w:rsidR="00060751" w:rsidRPr="001274CF" w:rsidRDefault="00060751" w:rsidP="00C63194">
            <w:pPr>
              <w:tabs>
                <w:tab w:val="left" w:pos="95"/>
              </w:tabs>
              <w:rPr>
                <w:rFonts w:ascii="Calibri" w:hAnsi="Calibri" w:cs="Calibri"/>
                <w:b/>
                <w:sz w:val="22"/>
                <w:szCs w:val="22"/>
              </w:rPr>
            </w:pPr>
            <w:r w:rsidRPr="001274CF">
              <w:rPr>
                <w:rFonts w:ascii="Calibri" w:hAnsi="Calibri" w:cs="Calibri"/>
                <w:b/>
                <w:sz w:val="22"/>
                <w:szCs w:val="22"/>
              </w:rPr>
              <w:t>Case reports</w:t>
            </w:r>
            <w:r w:rsidRPr="004E5819">
              <w:rPr>
                <w:rFonts w:ascii="Calibri" w:hAnsi="Calibri" w:cs="Calibri"/>
                <w:sz w:val="22"/>
                <w:szCs w:val="22"/>
              </w:rPr>
              <w:t xml:space="preserve"> – the external reporting (e.g. publication, poster, or oral presentation) of an interesting clinical situation or medical condition of up to three patients.  The patient information used in the report must have been originally collected solely for non-research purposes as the result of a clinical experience.</w:t>
            </w:r>
          </w:p>
        </w:tc>
        <w:tc>
          <w:tcPr>
            <w:tcW w:w="630" w:type="dxa"/>
            <w:shd w:val="clear" w:color="auto" w:fill="D6E3BC" w:themeFill="accent3" w:themeFillTint="66"/>
            <w:vAlign w:val="center"/>
          </w:tcPr>
          <w:p w14:paraId="615B6650"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c>
          <w:tcPr>
            <w:tcW w:w="653" w:type="dxa"/>
            <w:shd w:val="clear" w:color="auto" w:fill="D99594" w:themeFill="accent2" w:themeFillTint="99"/>
            <w:vAlign w:val="center"/>
          </w:tcPr>
          <w:p w14:paraId="0A710892"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r>
      <w:tr w:rsidR="00060751" w:rsidRPr="004E5819" w14:paraId="4A1FEA53" w14:textId="77777777" w:rsidTr="0053175A">
        <w:trPr>
          <w:trHeight w:val="288"/>
        </w:trPr>
        <w:tc>
          <w:tcPr>
            <w:tcW w:w="8460" w:type="dxa"/>
            <w:tcBorders>
              <w:bottom w:val="single" w:sz="4" w:space="0" w:color="auto"/>
            </w:tcBorders>
            <w:shd w:val="clear" w:color="auto" w:fill="FFFFFF"/>
            <w:vAlign w:val="center"/>
          </w:tcPr>
          <w:p w14:paraId="37BCB534" w14:textId="77777777" w:rsidR="00060751" w:rsidRPr="001274CF" w:rsidRDefault="00060751" w:rsidP="00C63194">
            <w:pPr>
              <w:tabs>
                <w:tab w:val="left" w:pos="95"/>
              </w:tabs>
              <w:rPr>
                <w:rFonts w:ascii="Calibri" w:hAnsi="Calibri" w:cs="Calibri"/>
                <w:b/>
                <w:sz w:val="22"/>
                <w:szCs w:val="22"/>
              </w:rPr>
            </w:pPr>
            <w:r w:rsidRPr="00437325">
              <w:rPr>
                <w:rFonts w:ascii="Calibri" w:hAnsi="Calibri" w:cs="Calibri"/>
                <w:b/>
                <w:sz w:val="22"/>
                <w:szCs w:val="22"/>
              </w:rPr>
              <w:t>Collection and analysis of information, biospecimens, or records by or for a criminal justice</w:t>
            </w:r>
            <w:r w:rsidRPr="001274CF">
              <w:rPr>
                <w:rFonts w:ascii="Calibri" w:hAnsi="Calibri" w:cs="Calibri"/>
                <w:sz w:val="22"/>
                <w:szCs w:val="22"/>
              </w:rPr>
              <w:t xml:space="preserve"> agency</w:t>
            </w:r>
            <w:r w:rsidRPr="004E5819">
              <w:rPr>
                <w:rFonts w:ascii="Calibri" w:hAnsi="Calibri" w:cs="Calibri"/>
                <w:sz w:val="22"/>
                <w:szCs w:val="22"/>
              </w:rPr>
              <w:t xml:space="preserve"> </w:t>
            </w:r>
            <w:r w:rsidRPr="001274CF">
              <w:rPr>
                <w:rFonts w:ascii="Calibri" w:hAnsi="Calibri" w:cs="Calibri"/>
                <w:sz w:val="22"/>
                <w:szCs w:val="22"/>
              </w:rPr>
              <w:t>for activities authorized by law or court order solely</w:t>
            </w:r>
            <w:r w:rsidRPr="004E5819">
              <w:rPr>
                <w:rFonts w:ascii="Calibri" w:hAnsi="Calibri" w:cs="Calibri"/>
                <w:sz w:val="22"/>
                <w:szCs w:val="22"/>
              </w:rPr>
              <w:t xml:space="preserve"> for criminal justice or criminal investigative purposes. </w:t>
            </w:r>
          </w:p>
        </w:tc>
        <w:tc>
          <w:tcPr>
            <w:tcW w:w="630" w:type="dxa"/>
            <w:shd w:val="clear" w:color="auto" w:fill="D6E3BC" w:themeFill="accent3" w:themeFillTint="66"/>
            <w:vAlign w:val="center"/>
          </w:tcPr>
          <w:p w14:paraId="5D804CA1"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c>
          <w:tcPr>
            <w:tcW w:w="653" w:type="dxa"/>
            <w:shd w:val="clear" w:color="auto" w:fill="D99594" w:themeFill="accent2" w:themeFillTint="99"/>
            <w:vAlign w:val="center"/>
          </w:tcPr>
          <w:p w14:paraId="1E0893EF"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r>
      <w:tr w:rsidR="00060751" w:rsidRPr="004E5819" w14:paraId="6E0473C3" w14:textId="77777777" w:rsidTr="0053175A">
        <w:trPr>
          <w:trHeight w:val="288"/>
        </w:trPr>
        <w:tc>
          <w:tcPr>
            <w:tcW w:w="8460" w:type="dxa"/>
            <w:tcBorders>
              <w:bottom w:val="single" w:sz="4" w:space="0" w:color="auto"/>
            </w:tcBorders>
            <w:shd w:val="clear" w:color="auto" w:fill="FFFFFF"/>
            <w:vAlign w:val="center"/>
          </w:tcPr>
          <w:p w14:paraId="456D5C53" w14:textId="77777777" w:rsidR="00060751" w:rsidRPr="001274CF" w:rsidRDefault="00060751" w:rsidP="00C63194">
            <w:pPr>
              <w:tabs>
                <w:tab w:val="left" w:pos="95"/>
              </w:tabs>
              <w:rPr>
                <w:rFonts w:ascii="Calibri" w:hAnsi="Calibri" w:cs="Calibri"/>
                <w:b/>
                <w:sz w:val="22"/>
                <w:szCs w:val="22"/>
              </w:rPr>
            </w:pPr>
            <w:r w:rsidRPr="00437325">
              <w:rPr>
                <w:rFonts w:ascii="Calibri" w:hAnsi="Calibri" w:cs="Calibri"/>
                <w:b/>
                <w:sz w:val="22"/>
                <w:szCs w:val="22"/>
              </w:rPr>
              <w:t>Authorized operational activities</w:t>
            </w:r>
            <w:r w:rsidRPr="001274CF">
              <w:rPr>
                <w:rFonts w:ascii="Calibri" w:hAnsi="Calibri" w:cs="Calibri"/>
                <w:sz w:val="22"/>
                <w:szCs w:val="22"/>
              </w:rPr>
              <w:t xml:space="preserve"> (as determined by each agency)</w:t>
            </w:r>
            <w:r w:rsidRPr="004E5819">
              <w:rPr>
                <w:rFonts w:ascii="Calibri" w:hAnsi="Calibri" w:cs="Calibri"/>
                <w:sz w:val="22"/>
                <w:szCs w:val="22"/>
              </w:rPr>
              <w:t xml:space="preserve"> in support of intelligence, homeland security, defense, or other national security missions.</w:t>
            </w:r>
          </w:p>
        </w:tc>
        <w:tc>
          <w:tcPr>
            <w:tcW w:w="630" w:type="dxa"/>
            <w:shd w:val="clear" w:color="auto" w:fill="D6E3BC" w:themeFill="accent3" w:themeFillTint="66"/>
            <w:vAlign w:val="center"/>
          </w:tcPr>
          <w:p w14:paraId="0F7BC4C1"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c>
          <w:tcPr>
            <w:tcW w:w="653" w:type="dxa"/>
            <w:shd w:val="clear" w:color="auto" w:fill="D99594" w:themeFill="accent2" w:themeFillTint="99"/>
            <w:vAlign w:val="center"/>
          </w:tcPr>
          <w:p w14:paraId="1A37E979" w14:textId="77777777" w:rsidR="00060751" w:rsidRPr="004E5819" w:rsidRDefault="00060751" w:rsidP="008C05A3">
            <w:pPr>
              <w:jc w:val="center"/>
              <w:rPr>
                <w:rFonts w:ascii="Calibri" w:hAnsi="Calibri" w:cs="Calibri"/>
                <w:b/>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p>
        </w:tc>
      </w:tr>
      <w:tr w:rsidR="00C63194" w:rsidRPr="004E5819" w14:paraId="3312D0D5" w14:textId="77777777" w:rsidTr="0053175A">
        <w:trPr>
          <w:trHeight w:val="288"/>
        </w:trPr>
        <w:tc>
          <w:tcPr>
            <w:tcW w:w="9090" w:type="dxa"/>
            <w:gridSpan w:val="2"/>
            <w:tcBorders>
              <w:bottom w:val="single" w:sz="4" w:space="0" w:color="auto"/>
            </w:tcBorders>
            <w:shd w:val="clear" w:color="auto" w:fill="D6E3BC" w:themeFill="accent3" w:themeFillTint="66"/>
            <w:vAlign w:val="center"/>
          </w:tcPr>
          <w:p w14:paraId="2D932CE7" w14:textId="77777777" w:rsidR="00C63194" w:rsidRPr="004E5819" w:rsidRDefault="00C63194" w:rsidP="008C05A3">
            <w:pPr>
              <w:rPr>
                <w:rFonts w:ascii="Calibri" w:hAnsi="Calibri" w:cs="Calibri"/>
                <w:b/>
                <w:sz w:val="22"/>
                <w:szCs w:val="22"/>
              </w:rPr>
            </w:pPr>
            <w:r w:rsidRPr="00893883">
              <w:rPr>
                <w:rFonts w:asciiTheme="majorHAnsi" w:hAnsiTheme="majorHAnsi" w:cstheme="majorHAnsi"/>
                <w:b/>
                <w:sz w:val="22"/>
                <w:szCs w:val="22"/>
              </w:rPr>
              <w:lastRenderedPageBreak/>
              <w:t xml:space="preserve">If </w:t>
            </w:r>
            <w:r>
              <w:rPr>
                <w:rFonts w:asciiTheme="majorHAnsi" w:hAnsiTheme="majorHAnsi" w:cstheme="majorHAnsi"/>
                <w:b/>
                <w:sz w:val="22"/>
                <w:szCs w:val="22"/>
              </w:rPr>
              <w:t>Yes</w:t>
            </w:r>
            <w:r w:rsidRPr="00893883">
              <w:rPr>
                <w:rFonts w:asciiTheme="majorHAnsi" w:hAnsiTheme="majorHAnsi" w:cstheme="majorHAnsi"/>
                <w:b/>
                <w:sz w:val="22"/>
                <w:szCs w:val="22"/>
              </w:rPr>
              <w:t>,</w:t>
            </w:r>
            <w:r w:rsidRPr="00893883">
              <w:rPr>
                <w:rFonts w:asciiTheme="majorHAnsi" w:hAnsiTheme="majorHAnsi" w:cstheme="majorHAnsi"/>
                <w:sz w:val="22"/>
                <w:szCs w:val="22"/>
              </w:rPr>
              <w:t xml:space="preserve"> </w:t>
            </w:r>
            <w:r>
              <w:rPr>
                <w:rFonts w:asciiTheme="majorHAnsi" w:hAnsiTheme="majorHAnsi" w:cstheme="majorHAnsi"/>
                <w:sz w:val="22"/>
                <w:szCs w:val="22"/>
              </w:rPr>
              <w:t>t</w:t>
            </w:r>
            <w:r w:rsidRPr="00893883">
              <w:rPr>
                <w:rFonts w:asciiTheme="majorHAnsi" w:hAnsiTheme="majorHAnsi" w:cstheme="majorHAnsi"/>
                <w:sz w:val="22"/>
                <w:szCs w:val="22"/>
              </w:rPr>
              <w:t>he proposed activity is not human subjects research according to the Common Rule.  Proceed to Section V to evaluate whether the proposed activity is research subject to FDA regulations</w:t>
            </w:r>
          </w:p>
        </w:tc>
        <w:tc>
          <w:tcPr>
            <w:tcW w:w="653" w:type="dxa"/>
            <w:tcBorders>
              <w:bottom w:val="single" w:sz="4" w:space="0" w:color="auto"/>
            </w:tcBorders>
            <w:shd w:val="clear" w:color="auto" w:fill="D99594" w:themeFill="accent2" w:themeFillTint="99"/>
            <w:vAlign w:val="center"/>
          </w:tcPr>
          <w:p w14:paraId="3BD9F182" w14:textId="347CAA04" w:rsidR="00C63194" w:rsidRPr="004E5819" w:rsidRDefault="00C63194" w:rsidP="008C05A3">
            <w:pPr>
              <w:rPr>
                <w:rFonts w:ascii="Calibri" w:hAnsi="Calibri" w:cs="Calibri"/>
                <w:b/>
                <w:sz w:val="22"/>
                <w:szCs w:val="22"/>
              </w:rPr>
            </w:pPr>
          </w:p>
        </w:tc>
      </w:tr>
      <w:tr w:rsidR="00060751" w:rsidRPr="004E5819" w14:paraId="4CFA765E" w14:textId="77777777" w:rsidTr="00C63194">
        <w:trPr>
          <w:trHeight w:val="288"/>
        </w:trPr>
        <w:tc>
          <w:tcPr>
            <w:tcW w:w="9743" w:type="dxa"/>
            <w:gridSpan w:val="3"/>
            <w:tcBorders>
              <w:bottom w:val="single" w:sz="4" w:space="0" w:color="auto"/>
            </w:tcBorders>
            <w:shd w:val="clear" w:color="auto" w:fill="D99594" w:themeFill="accent2" w:themeFillTint="99"/>
            <w:vAlign w:val="center"/>
          </w:tcPr>
          <w:p w14:paraId="73E25597" w14:textId="77777777" w:rsidR="00060751" w:rsidRPr="004E5819" w:rsidRDefault="00060751" w:rsidP="008C05A3">
            <w:pPr>
              <w:rPr>
                <w:rFonts w:ascii="Calibri" w:hAnsi="Calibri" w:cs="Calibri"/>
                <w:b/>
                <w:sz w:val="22"/>
                <w:szCs w:val="22"/>
              </w:rPr>
            </w:pPr>
            <w:r w:rsidRPr="00893883">
              <w:rPr>
                <w:rFonts w:asciiTheme="majorHAnsi" w:hAnsiTheme="majorHAnsi" w:cstheme="majorHAnsi"/>
                <w:b/>
                <w:sz w:val="22"/>
                <w:szCs w:val="22"/>
              </w:rPr>
              <w:t xml:space="preserve">If </w:t>
            </w:r>
            <w:r>
              <w:rPr>
                <w:rFonts w:asciiTheme="majorHAnsi" w:hAnsiTheme="majorHAnsi" w:cstheme="majorHAnsi"/>
                <w:b/>
                <w:sz w:val="22"/>
                <w:szCs w:val="22"/>
              </w:rPr>
              <w:t>No</w:t>
            </w:r>
            <w:r w:rsidRPr="00893883">
              <w:rPr>
                <w:rFonts w:asciiTheme="majorHAnsi" w:hAnsiTheme="majorHAnsi" w:cstheme="majorHAnsi"/>
                <w:b/>
                <w:sz w:val="22"/>
                <w:szCs w:val="22"/>
              </w:rPr>
              <w:t>,</w:t>
            </w:r>
            <w:r>
              <w:rPr>
                <w:rFonts w:asciiTheme="majorHAnsi" w:hAnsiTheme="majorHAnsi" w:cstheme="majorHAnsi"/>
                <w:b/>
                <w:sz w:val="22"/>
                <w:szCs w:val="22"/>
              </w:rPr>
              <w:t xml:space="preserve"> proceed to question 2 below.</w:t>
            </w:r>
          </w:p>
        </w:tc>
      </w:tr>
    </w:tbl>
    <w:p w14:paraId="33A8A9BC" w14:textId="77777777" w:rsidR="003622EA" w:rsidRPr="004E5819" w:rsidRDefault="003622EA" w:rsidP="00060751">
      <w:pPr>
        <w:ind w:left="360"/>
      </w:pPr>
    </w:p>
    <w:p w14:paraId="43ABEE49" w14:textId="2501C6DD" w:rsidR="00F23E2F" w:rsidRPr="004E5819" w:rsidRDefault="001F485F" w:rsidP="0005552B">
      <w:pPr>
        <w:pStyle w:val="Heading1"/>
        <w:numPr>
          <w:ilvl w:val="0"/>
          <w:numId w:val="3"/>
        </w:numPr>
        <w:rPr>
          <w:rFonts w:ascii="Calibri" w:hAnsi="Calibri"/>
          <w:sz w:val="22"/>
          <w:szCs w:val="22"/>
        </w:rPr>
      </w:pPr>
      <w:r w:rsidRPr="004E5819">
        <w:rPr>
          <w:rFonts w:ascii="Calibri" w:hAnsi="Calibri"/>
          <w:b w:val="0"/>
          <w:sz w:val="22"/>
          <w:szCs w:val="22"/>
        </w:rPr>
        <w:t>Is the activity</w:t>
      </w:r>
      <w:r w:rsidR="00FE7355" w:rsidRPr="004E5819">
        <w:rPr>
          <w:rFonts w:ascii="Calibri" w:hAnsi="Calibri"/>
          <w:sz w:val="22"/>
          <w:szCs w:val="22"/>
        </w:rPr>
        <w:t xml:space="preserve"> “research”</w:t>
      </w:r>
      <w:r w:rsidR="00FE7355" w:rsidRPr="004E5819">
        <w:rPr>
          <w:rFonts w:ascii="Calibri" w:hAnsi="Calibri"/>
          <w:b w:val="0"/>
          <w:sz w:val="22"/>
          <w:szCs w:val="22"/>
        </w:rPr>
        <w:t>?</w:t>
      </w:r>
    </w:p>
    <w:p w14:paraId="35E14827" w14:textId="19FDCB74" w:rsidR="00F23E2F" w:rsidRPr="004E5819" w:rsidRDefault="0042589C" w:rsidP="007751EE">
      <w:pPr>
        <w:spacing w:after="120"/>
        <w:ind w:left="360"/>
        <w:rPr>
          <w:rFonts w:ascii="Calibri" w:hAnsi="Calibri" w:cs="Calibri"/>
          <w:sz w:val="22"/>
          <w:szCs w:val="22"/>
        </w:rPr>
      </w:pPr>
      <w:r w:rsidRPr="004E5819">
        <w:rPr>
          <w:rFonts w:ascii="Calibri" w:hAnsi="Calibri" w:cs="Calibri"/>
          <w:sz w:val="22"/>
          <w:szCs w:val="22"/>
        </w:rPr>
        <w:t xml:space="preserve">As defined by Department of Health and Human Services (DHHS) regulations: </w:t>
      </w:r>
      <w:r w:rsidRPr="004E5819">
        <w:rPr>
          <w:rFonts w:ascii="Calibri" w:hAnsi="Calibri" w:cs="Calibri"/>
          <w:i/>
          <w:sz w:val="22"/>
          <w:szCs w:val="22"/>
        </w:rPr>
        <w:t xml:space="preserve">“Research means a systematic investigation, including research development, testing and evaluation, designed to develop or contribute to generalizable knowledge.” </w:t>
      </w:r>
      <w:hyperlink r:id="rId11" w:anchor="46.102" w:history="1">
        <w:r w:rsidRPr="004E5819">
          <w:rPr>
            <w:rStyle w:val="Hyperlink"/>
            <w:rFonts w:ascii="Calibri" w:hAnsi="Calibri" w:cs="Calibri"/>
            <w:color w:val="auto"/>
            <w:sz w:val="22"/>
            <w:szCs w:val="22"/>
          </w:rPr>
          <w:t>45 CFR 46.103(d)</w:t>
        </w:r>
      </w:hyperlink>
    </w:p>
    <w:p w14:paraId="0D7305BE" w14:textId="56CF32FC" w:rsidR="00F23E2F" w:rsidRPr="004E5819" w:rsidRDefault="002E62F4" w:rsidP="002E62F4">
      <w:pPr>
        <w:pStyle w:val="Footer"/>
        <w:numPr>
          <w:ilvl w:val="1"/>
          <w:numId w:val="3"/>
        </w:numPr>
        <w:tabs>
          <w:tab w:val="clear" w:pos="1440"/>
          <w:tab w:val="clear" w:pos="4320"/>
          <w:tab w:val="clear" w:pos="8640"/>
          <w:tab w:val="num" w:pos="1080"/>
        </w:tabs>
        <w:spacing w:after="120"/>
        <w:ind w:left="1080"/>
        <w:rPr>
          <w:rFonts w:ascii="Calibri" w:hAnsi="Calibri"/>
          <w:sz w:val="22"/>
          <w:szCs w:val="22"/>
        </w:rPr>
      </w:pPr>
      <w:r w:rsidRPr="004E5819">
        <w:rPr>
          <w:rFonts w:ascii="Calibri" w:hAnsi="Calibri"/>
          <w:sz w:val="22"/>
          <w:szCs w:val="22"/>
        </w:rPr>
        <w:t>Does t</w:t>
      </w:r>
      <w:r w:rsidR="00F23E2F" w:rsidRPr="004E5819">
        <w:rPr>
          <w:rFonts w:ascii="Calibri" w:hAnsi="Calibri"/>
          <w:sz w:val="22"/>
          <w:szCs w:val="22"/>
        </w:rPr>
        <w:t xml:space="preserve">he activity </w:t>
      </w:r>
      <w:r w:rsidRPr="004E5819">
        <w:rPr>
          <w:rFonts w:ascii="Calibri" w:hAnsi="Calibri"/>
          <w:sz w:val="22"/>
          <w:szCs w:val="22"/>
        </w:rPr>
        <w:t>involve</w:t>
      </w:r>
      <w:r w:rsidR="00F23E2F" w:rsidRPr="004E5819">
        <w:rPr>
          <w:rFonts w:ascii="Calibri" w:hAnsi="Calibri"/>
          <w:sz w:val="22"/>
          <w:szCs w:val="22"/>
        </w:rPr>
        <w:t xml:space="preserve"> a </w:t>
      </w:r>
      <w:r w:rsidR="0042589C" w:rsidRPr="004E5819">
        <w:rPr>
          <w:rFonts w:ascii="Calibri" w:hAnsi="Calibri"/>
          <w:b/>
          <w:sz w:val="22"/>
          <w:szCs w:val="22"/>
        </w:rPr>
        <w:t xml:space="preserve">systematic investigation </w:t>
      </w:r>
      <w:r w:rsidR="0042589C" w:rsidRPr="004E5819">
        <w:rPr>
          <w:rFonts w:ascii="Calibri" w:hAnsi="Calibri"/>
          <w:i/>
          <w:sz w:val="22"/>
          <w:szCs w:val="22"/>
        </w:rPr>
        <w:t xml:space="preserve">(i.e., </w:t>
      </w:r>
      <w:r w:rsidR="00F23E2F" w:rsidRPr="004E5819">
        <w:rPr>
          <w:rFonts w:ascii="Calibri" w:hAnsi="Calibri"/>
          <w:i/>
          <w:sz w:val="22"/>
          <w:szCs w:val="22"/>
        </w:rPr>
        <w:t xml:space="preserve">an activity that involves a prospective plan which incorporates </w:t>
      </w:r>
      <w:bookmarkStart w:id="6" w:name="_Hlk2665259"/>
      <w:r w:rsidR="00F23E2F" w:rsidRPr="004E5819">
        <w:rPr>
          <w:rFonts w:ascii="Calibri" w:hAnsi="Calibri"/>
          <w:i/>
          <w:sz w:val="22"/>
          <w:szCs w:val="22"/>
        </w:rPr>
        <w:t>data collection, either quantitative or qualitative, and data analysis to answer a question</w:t>
      </w:r>
      <w:bookmarkEnd w:id="6"/>
      <w:r w:rsidRPr="004E5819">
        <w:rPr>
          <w:rFonts w:ascii="Calibri" w:hAnsi="Calibri"/>
          <w:i/>
          <w:sz w:val="22"/>
          <w:szCs w:val="22"/>
        </w:rPr>
        <w:t>)</w:t>
      </w:r>
      <w:r w:rsidR="0042589C" w:rsidRPr="004E5819">
        <w:rPr>
          <w:rFonts w:ascii="Calibri" w:hAnsi="Calibri"/>
          <w:sz w:val="22"/>
          <w:szCs w:val="22"/>
        </w:rPr>
        <w:t>?</w:t>
      </w:r>
    </w:p>
    <w:bookmarkStart w:id="7" w:name="_Hlk516486306"/>
    <w:p w14:paraId="65E3D060" w14:textId="40E02FC7" w:rsidR="007751EE" w:rsidRPr="004E5819" w:rsidRDefault="007751EE" w:rsidP="007751EE">
      <w:pPr>
        <w:spacing w:before="60" w:after="120"/>
        <w:ind w:left="1440"/>
        <w:rPr>
          <w:rFonts w:ascii="Calibri" w:hAnsi="Calibri" w:cs="Calibri"/>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Yes  </w:t>
      </w:r>
      <w:r w:rsidRPr="004E5819">
        <w:rPr>
          <w:rFonts w:ascii="Calibri" w:hAnsi="Calibri" w:cs="Calibri"/>
          <w:b/>
          <w:bCs/>
          <w:sz w:val="22"/>
          <w:szCs w:val="22"/>
        </w:rPr>
        <w:fldChar w:fldCharType="begin">
          <w:ffData>
            <w:name w:val="Check42"/>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No</w:t>
      </w:r>
      <w:r w:rsidRPr="004E5819">
        <w:rPr>
          <w:rFonts w:ascii="Calibri" w:hAnsi="Calibri" w:cs="Calibri"/>
          <w:bCs/>
          <w:sz w:val="22"/>
          <w:szCs w:val="22"/>
        </w:rPr>
        <w:t xml:space="preserve">  </w:t>
      </w:r>
    </w:p>
    <w:bookmarkEnd w:id="7"/>
    <w:p w14:paraId="48F65C2F" w14:textId="6705FF0D" w:rsidR="00E04694" w:rsidRPr="004E5819" w:rsidRDefault="002E62F4" w:rsidP="002E62F4">
      <w:pPr>
        <w:pStyle w:val="Footer"/>
        <w:numPr>
          <w:ilvl w:val="1"/>
          <w:numId w:val="3"/>
        </w:numPr>
        <w:tabs>
          <w:tab w:val="clear" w:pos="1440"/>
          <w:tab w:val="clear" w:pos="4320"/>
          <w:tab w:val="clear" w:pos="8640"/>
          <w:tab w:val="num" w:pos="1080"/>
        </w:tabs>
        <w:spacing w:after="120"/>
        <w:ind w:left="1080"/>
        <w:rPr>
          <w:rFonts w:ascii="Calibri" w:hAnsi="Calibri"/>
          <w:sz w:val="22"/>
          <w:szCs w:val="22"/>
        </w:rPr>
      </w:pPr>
      <w:r w:rsidRPr="004E5819">
        <w:rPr>
          <w:rFonts w:ascii="Calibri" w:hAnsi="Calibri"/>
          <w:sz w:val="22"/>
          <w:szCs w:val="22"/>
        </w:rPr>
        <w:t>Is t</w:t>
      </w:r>
      <w:r w:rsidR="00F23E2F" w:rsidRPr="004E5819">
        <w:rPr>
          <w:rFonts w:ascii="Calibri" w:hAnsi="Calibri"/>
          <w:sz w:val="22"/>
          <w:szCs w:val="22"/>
        </w:rPr>
        <w:t xml:space="preserve">he activity designed to develop </w:t>
      </w:r>
      <w:r w:rsidR="00F23E2F" w:rsidRPr="004E5819">
        <w:rPr>
          <w:rFonts w:ascii="Calibri" w:hAnsi="Calibri"/>
          <w:sz w:val="22"/>
          <w:szCs w:val="22"/>
          <w:u w:val="single"/>
        </w:rPr>
        <w:t>or</w:t>
      </w:r>
      <w:r w:rsidR="00F23E2F" w:rsidRPr="004E5819">
        <w:rPr>
          <w:rFonts w:ascii="Calibri" w:hAnsi="Calibri"/>
          <w:sz w:val="22"/>
          <w:szCs w:val="22"/>
        </w:rPr>
        <w:t xml:space="preserve"> contribute to </w:t>
      </w:r>
      <w:r w:rsidRPr="004E5819">
        <w:rPr>
          <w:rFonts w:ascii="Calibri" w:hAnsi="Calibri"/>
          <w:b/>
          <w:sz w:val="22"/>
          <w:szCs w:val="22"/>
        </w:rPr>
        <w:t xml:space="preserve">generalizable knowledge </w:t>
      </w:r>
      <w:r w:rsidR="00F23E2F" w:rsidRPr="004E5819">
        <w:rPr>
          <w:rFonts w:ascii="Calibri" w:hAnsi="Calibri"/>
          <w:i/>
          <w:sz w:val="22"/>
          <w:szCs w:val="22"/>
        </w:rPr>
        <w:t xml:space="preserve">(i.e., </w:t>
      </w:r>
      <w:r w:rsidRPr="004E5819">
        <w:rPr>
          <w:rFonts w:ascii="Calibri" w:hAnsi="Calibri"/>
          <w:i/>
          <w:sz w:val="22"/>
          <w:szCs w:val="22"/>
        </w:rPr>
        <w:t>the evidence base for the process, practice, or program is not yet firmly established or accepted; and, the activity is not dependent on the unique characteristics of the target population or system in which it will be implemented)</w:t>
      </w:r>
      <w:r w:rsidRPr="004E5819">
        <w:rPr>
          <w:rFonts w:ascii="Calibri" w:hAnsi="Calibri"/>
          <w:sz w:val="22"/>
          <w:szCs w:val="22"/>
        </w:rPr>
        <w:t>?</w:t>
      </w:r>
    </w:p>
    <w:p w14:paraId="4B7C83C4" w14:textId="5E436143" w:rsidR="007751EE" w:rsidRPr="004E5819" w:rsidRDefault="007751EE" w:rsidP="0074075E">
      <w:pPr>
        <w:spacing w:before="60" w:after="240"/>
        <w:ind w:left="1440"/>
        <w:rPr>
          <w:rFonts w:ascii="Calibri" w:hAnsi="Calibri" w:cs="Calibri"/>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Yes  </w:t>
      </w:r>
      <w:r w:rsidRPr="004E5819">
        <w:rPr>
          <w:rFonts w:ascii="Calibri" w:hAnsi="Calibri" w:cs="Calibri"/>
          <w:b/>
          <w:bCs/>
          <w:sz w:val="22"/>
          <w:szCs w:val="22"/>
        </w:rPr>
        <w:fldChar w:fldCharType="begin">
          <w:ffData>
            <w:name w:val="Check42"/>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No</w:t>
      </w:r>
      <w:r w:rsidRPr="004E5819">
        <w:rPr>
          <w:rFonts w:ascii="Calibri" w:hAnsi="Calibri" w:cs="Calibri"/>
          <w:bCs/>
          <w:sz w:val="22"/>
          <w:szCs w:val="22"/>
        </w:rPr>
        <w:t xml:space="preserve">  </w:t>
      </w:r>
    </w:p>
    <w:p w14:paraId="2B16AE47" w14:textId="0BC33BB1" w:rsidR="00FE7355" w:rsidRPr="004E5819" w:rsidRDefault="00FE7355" w:rsidP="00FE7355">
      <w:pPr>
        <w:pStyle w:val="Footer"/>
        <w:numPr>
          <w:ilvl w:val="0"/>
          <w:numId w:val="3"/>
        </w:numPr>
        <w:tabs>
          <w:tab w:val="clear" w:pos="4320"/>
          <w:tab w:val="clear" w:pos="8640"/>
        </w:tabs>
        <w:spacing w:after="120"/>
        <w:rPr>
          <w:rFonts w:ascii="Calibri" w:hAnsi="Calibri"/>
          <w:sz w:val="22"/>
          <w:szCs w:val="22"/>
        </w:rPr>
      </w:pPr>
      <w:r w:rsidRPr="004E5819">
        <w:rPr>
          <w:rFonts w:ascii="Calibri" w:hAnsi="Calibri"/>
          <w:sz w:val="22"/>
          <w:szCs w:val="22"/>
        </w:rPr>
        <w:t xml:space="preserve">Does the activity involve </w:t>
      </w:r>
      <w:r w:rsidRPr="004E5819">
        <w:rPr>
          <w:rFonts w:ascii="Calibri" w:hAnsi="Calibri"/>
          <w:b/>
          <w:sz w:val="22"/>
          <w:szCs w:val="22"/>
        </w:rPr>
        <w:t>“human subjects”</w:t>
      </w:r>
      <w:r w:rsidRPr="004E5819">
        <w:rPr>
          <w:rFonts w:ascii="Calibri" w:hAnsi="Calibri"/>
          <w:sz w:val="22"/>
          <w:szCs w:val="22"/>
        </w:rPr>
        <w:t>?</w:t>
      </w:r>
    </w:p>
    <w:p w14:paraId="01002F43" w14:textId="549BCB09" w:rsidR="00A74A0F" w:rsidRPr="004E5819" w:rsidRDefault="00FE7355" w:rsidP="00A74A0F">
      <w:pPr>
        <w:pStyle w:val="Footer"/>
        <w:numPr>
          <w:ilvl w:val="1"/>
          <w:numId w:val="3"/>
        </w:numPr>
        <w:tabs>
          <w:tab w:val="clear" w:pos="1440"/>
          <w:tab w:val="clear" w:pos="4320"/>
          <w:tab w:val="clear" w:pos="8640"/>
        </w:tabs>
        <w:spacing w:after="120"/>
        <w:ind w:left="1080"/>
        <w:rPr>
          <w:rFonts w:ascii="Calibri" w:hAnsi="Calibri"/>
          <w:sz w:val="22"/>
          <w:szCs w:val="22"/>
        </w:rPr>
      </w:pPr>
      <w:r w:rsidRPr="004E5819">
        <w:rPr>
          <w:rFonts w:ascii="Calibri" w:hAnsi="Calibri"/>
          <w:sz w:val="22"/>
          <w:szCs w:val="22"/>
        </w:rPr>
        <w:t xml:space="preserve">Will you obtain </w:t>
      </w:r>
      <w:r w:rsidR="00A74A0F" w:rsidRPr="004E5819">
        <w:rPr>
          <w:rFonts w:ascii="Calibri" w:hAnsi="Calibri"/>
          <w:sz w:val="22"/>
          <w:szCs w:val="22"/>
        </w:rPr>
        <w:t xml:space="preserve">information or biospecimens through </w:t>
      </w:r>
      <w:r w:rsidR="00A74A0F" w:rsidRPr="004E5819">
        <w:rPr>
          <w:rFonts w:ascii="Calibri" w:hAnsi="Calibri"/>
          <w:b/>
          <w:sz w:val="22"/>
          <w:szCs w:val="22"/>
        </w:rPr>
        <w:t xml:space="preserve">intervention </w:t>
      </w:r>
      <w:r w:rsidR="00A74A0F" w:rsidRPr="004E5819">
        <w:rPr>
          <w:rFonts w:ascii="Calibri" w:hAnsi="Calibri"/>
          <w:sz w:val="22"/>
          <w:szCs w:val="22"/>
        </w:rPr>
        <w:t xml:space="preserve">with living individuals, and use, study, or analyze the information or biospecimens? This </w:t>
      </w:r>
      <w:r w:rsidR="00A74A0F" w:rsidRPr="004E5819">
        <w:rPr>
          <w:rFonts w:ascii="Calibri" w:hAnsi="Calibri"/>
          <w:i/>
          <w:sz w:val="22"/>
          <w:szCs w:val="22"/>
        </w:rPr>
        <w:t>includes both physical procedures by which information or biospecimens are gathered (for example, venipuncture) and manipulations of the subject or the subject’s environment that are performed for research purposes.</w:t>
      </w:r>
    </w:p>
    <w:p w14:paraId="2EE56669" w14:textId="6446BFB4" w:rsidR="007751EE" w:rsidRPr="004E5819" w:rsidRDefault="007751EE" w:rsidP="007751EE">
      <w:pPr>
        <w:spacing w:before="60" w:after="120"/>
        <w:ind w:left="1440"/>
        <w:rPr>
          <w:rFonts w:ascii="Calibri" w:hAnsi="Calibri" w:cs="Calibri"/>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Yes  </w:t>
      </w:r>
      <w:r w:rsidRPr="004E5819">
        <w:rPr>
          <w:rFonts w:ascii="Calibri" w:hAnsi="Calibri" w:cs="Calibri"/>
          <w:b/>
          <w:bCs/>
          <w:sz w:val="22"/>
          <w:szCs w:val="22"/>
        </w:rPr>
        <w:fldChar w:fldCharType="begin">
          <w:ffData>
            <w:name w:val="Check42"/>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No</w:t>
      </w:r>
      <w:r w:rsidRPr="004E5819">
        <w:rPr>
          <w:rFonts w:ascii="Calibri" w:hAnsi="Calibri" w:cs="Calibri"/>
          <w:bCs/>
          <w:sz w:val="22"/>
          <w:szCs w:val="22"/>
        </w:rPr>
        <w:t xml:space="preserve">  </w:t>
      </w:r>
    </w:p>
    <w:p w14:paraId="54B410D4" w14:textId="7AF7D326" w:rsidR="00FE7355" w:rsidRPr="004E5819" w:rsidRDefault="00FE7355" w:rsidP="00FE7355">
      <w:pPr>
        <w:pStyle w:val="Footer"/>
        <w:numPr>
          <w:ilvl w:val="1"/>
          <w:numId w:val="3"/>
        </w:numPr>
        <w:tabs>
          <w:tab w:val="clear" w:pos="1440"/>
          <w:tab w:val="clear" w:pos="4320"/>
          <w:tab w:val="clear" w:pos="8640"/>
        </w:tabs>
        <w:spacing w:after="120"/>
        <w:ind w:left="1080"/>
        <w:rPr>
          <w:rFonts w:ascii="Calibri" w:hAnsi="Calibri"/>
          <w:sz w:val="22"/>
          <w:szCs w:val="22"/>
        </w:rPr>
      </w:pPr>
      <w:r w:rsidRPr="004E5819">
        <w:rPr>
          <w:rFonts w:ascii="Calibri" w:hAnsi="Calibri"/>
          <w:sz w:val="22"/>
          <w:szCs w:val="22"/>
        </w:rPr>
        <w:t xml:space="preserve">Will you obtain </w:t>
      </w:r>
      <w:bookmarkStart w:id="8" w:name="_Hlk2665813"/>
      <w:r w:rsidR="00A74A0F" w:rsidRPr="004E5819">
        <w:rPr>
          <w:rFonts w:ascii="Calibri" w:hAnsi="Calibri"/>
          <w:sz w:val="22"/>
          <w:szCs w:val="22"/>
        </w:rPr>
        <w:t>information or biospecimens</w:t>
      </w:r>
      <w:r w:rsidRPr="004E5819">
        <w:rPr>
          <w:rFonts w:ascii="Calibri" w:hAnsi="Calibri"/>
          <w:sz w:val="22"/>
          <w:szCs w:val="22"/>
        </w:rPr>
        <w:t xml:space="preserve"> through </w:t>
      </w:r>
      <w:r w:rsidRPr="004E5819">
        <w:rPr>
          <w:rFonts w:ascii="Calibri" w:hAnsi="Calibri"/>
          <w:b/>
          <w:sz w:val="22"/>
          <w:szCs w:val="22"/>
        </w:rPr>
        <w:t>interaction</w:t>
      </w:r>
      <w:r w:rsidRPr="004E5819">
        <w:rPr>
          <w:rFonts w:ascii="Calibri" w:hAnsi="Calibri"/>
          <w:sz w:val="22"/>
          <w:szCs w:val="22"/>
        </w:rPr>
        <w:t xml:space="preserve"> with living individuals</w:t>
      </w:r>
      <w:r w:rsidR="00E4574A" w:rsidRPr="004E5819">
        <w:rPr>
          <w:rFonts w:ascii="Calibri" w:hAnsi="Calibri"/>
          <w:sz w:val="22"/>
          <w:szCs w:val="22"/>
        </w:rPr>
        <w:t xml:space="preserve"> </w:t>
      </w:r>
      <w:bookmarkEnd w:id="8"/>
      <w:r w:rsidR="00E4574A" w:rsidRPr="004E5819">
        <w:rPr>
          <w:rFonts w:ascii="Calibri" w:hAnsi="Calibri"/>
          <w:sz w:val="22"/>
          <w:szCs w:val="22"/>
        </w:rPr>
        <w:t>and use, study, or analyze the information or biospecimens</w:t>
      </w:r>
      <w:r w:rsidRPr="004E5819">
        <w:rPr>
          <w:rFonts w:ascii="Calibri" w:hAnsi="Calibri"/>
          <w:sz w:val="22"/>
          <w:szCs w:val="22"/>
        </w:rPr>
        <w:t xml:space="preserve">?  </w:t>
      </w:r>
      <w:r w:rsidRPr="004E5819">
        <w:rPr>
          <w:rFonts w:ascii="Calibri" w:hAnsi="Calibri"/>
          <w:i/>
          <w:sz w:val="22"/>
          <w:szCs w:val="22"/>
        </w:rPr>
        <w:t xml:space="preserve">This includes </w:t>
      </w:r>
      <w:r w:rsidR="00B30F67" w:rsidRPr="004E5819">
        <w:rPr>
          <w:rFonts w:ascii="Calibri" w:hAnsi="Calibri"/>
          <w:i/>
          <w:sz w:val="22"/>
          <w:szCs w:val="22"/>
        </w:rPr>
        <w:t>communication or interpersonal contact between researchers and subjects, including indirect interaction such as via a web-based survey</w:t>
      </w:r>
      <w:r w:rsidR="00CD783F">
        <w:rPr>
          <w:rFonts w:ascii="Calibri" w:hAnsi="Calibri"/>
          <w:i/>
          <w:sz w:val="22"/>
          <w:szCs w:val="22"/>
        </w:rPr>
        <w:t xml:space="preserve"> or interviews/questionnaires</w:t>
      </w:r>
      <w:r w:rsidR="00B30F67" w:rsidRPr="004E5819">
        <w:rPr>
          <w:rFonts w:ascii="Calibri" w:hAnsi="Calibri"/>
          <w:i/>
          <w:sz w:val="22"/>
          <w:szCs w:val="22"/>
        </w:rPr>
        <w:t>.</w:t>
      </w:r>
    </w:p>
    <w:p w14:paraId="392C4518" w14:textId="1C204962" w:rsidR="007751EE" w:rsidRPr="004E5819" w:rsidRDefault="007751EE" w:rsidP="007751EE">
      <w:pPr>
        <w:spacing w:before="60" w:after="120"/>
        <w:ind w:left="1440"/>
        <w:rPr>
          <w:rFonts w:ascii="Calibri" w:hAnsi="Calibri" w:cs="Calibri"/>
          <w:sz w:val="22"/>
          <w:szCs w:val="22"/>
        </w:rPr>
      </w:pPr>
      <w:r w:rsidRPr="004E5819">
        <w:rPr>
          <w:rFonts w:ascii="Calibri" w:hAnsi="Calibri" w:cs="Calibri"/>
          <w:b/>
          <w:bCs/>
          <w:sz w:val="22"/>
          <w:szCs w:val="22"/>
        </w:rPr>
        <w:fldChar w:fldCharType="begin">
          <w:ffData>
            <w:name w:val="Check41"/>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Yes  </w:t>
      </w:r>
      <w:r w:rsidRPr="004E5819">
        <w:rPr>
          <w:rFonts w:ascii="Calibri" w:hAnsi="Calibri" w:cs="Calibri"/>
          <w:b/>
          <w:bCs/>
          <w:sz w:val="22"/>
          <w:szCs w:val="22"/>
        </w:rPr>
        <w:fldChar w:fldCharType="begin">
          <w:ffData>
            <w:name w:val="Check42"/>
            <w:enabled/>
            <w:calcOnExit w:val="0"/>
            <w:checkBox>
              <w:sizeAuto/>
              <w:default w:val="0"/>
            </w:checkBox>
          </w:ffData>
        </w:fldChar>
      </w:r>
      <w:r w:rsidRPr="004E5819">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4E5819">
        <w:rPr>
          <w:rFonts w:ascii="Calibri" w:hAnsi="Calibri" w:cs="Calibri"/>
          <w:b/>
          <w:bCs/>
          <w:sz w:val="22"/>
          <w:szCs w:val="22"/>
        </w:rPr>
        <w:fldChar w:fldCharType="end"/>
      </w:r>
      <w:r w:rsidRPr="004E5819">
        <w:rPr>
          <w:rFonts w:ascii="Calibri" w:hAnsi="Calibri" w:cs="Calibri"/>
          <w:b/>
          <w:bCs/>
          <w:sz w:val="22"/>
          <w:szCs w:val="22"/>
        </w:rPr>
        <w:t xml:space="preserve"> No</w:t>
      </w:r>
      <w:r w:rsidRPr="004E5819">
        <w:rPr>
          <w:rFonts w:ascii="Calibri" w:hAnsi="Calibri" w:cs="Calibri"/>
          <w:bCs/>
          <w:sz w:val="22"/>
          <w:szCs w:val="22"/>
        </w:rPr>
        <w:t xml:space="preserve">  </w:t>
      </w:r>
    </w:p>
    <w:p w14:paraId="70A17F43" w14:textId="4AE978E2" w:rsidR="00FE7355" w:rsidRPr="004E5819" w:rsidRDefault="00FE7355" w:rsidP="006C2EAA">
      <w:pPr>
        <w:pStyle w:val="Footer"/>
        <w:numPr>
          <w:ilvl w:val="1"/>
          <w:numId w:val="3"/>
        </w:numPr>
        <w:tabs>
          <w:tab w:val="clear" w:pos="1440"/>
          <w:tab w:val="clear" w:pos="4320"/>
          <w:tab w:val="clear" w:pos="8640"/>
        </w:tabs>
        <w:spacing w:after="120"/>
        <w:ind w:left="1080"/>
        <w:rPr>
          <w:rFonts w:ascii="Calibri" w:hAnsi="Calibri"/>
          <w:b/>
          <w:sz w:val="22"/>
          <w:szCs w:val="22"/>
        </w:rPr>
      </w:pPr>
      <w:r w:rsidRPr="004E5819">
        <w:rPr>
          <w:rFonts w:ascii="Calibri" w:hAnsi="Calibri"/>
          <w:sz w:val="22"/>
          <w:szCs w:val="22"/>
        </w:rPr>
        <w:t>Will you</w:t>
      </w:r>
      <w:r w:rsidR="00E4574A" w:rsidRPr="004E5819">
        <w:rPr>
          <w:rFonts w:asciiTheme="majorHAnsi" w:hAnsiTheme="majorHAnsi" w:cstheme="majorHAnsi"/>
        </w:rPr>
        <w:t xml:space="preserve"> </w:t>
      </w:r>
      <w:r w:rsidR="006C2EAA" w:rsidRPr="004E5819">
        <w:rPr>
          <w:rFonts w:ascii="Calibri" w:hAnsi="Calibri"/>
          <w:sz w:val="22"/>
          <w:szCs w:val="22"/>
        </w:rPr>
        <w:t>o</w:t>
      </w:r>
      <w:r w:rsidR="00E4574A" w:rsidRPr="004E5819">
        <w:rPr>
          <w:rFonts w:ascii="Calibri" w:hAnsi="Calibri"/>
          <w:sz w:val="22"/>
          <w:szCs w:val="22"/>
        </w:rPr>
        <w:t>btain, use, stud</w:t>
      </w:r>
      <w:r w:rsidR="006C2EAA" w:rsidRPr="004E5819">
        <w:rPr>
          <w:rFonts w:ascii="Calibri" w:hAnsi="Calibri"/>
          <w:sz w:val="22"/>
          <w:szCs w:val="22"/>
        </w:rPr>
        <w:t>y</w:t>
      </w:r>
      <w:r w:rsidR="00E4574A" w:rsidRPr="004E5819">
        <w:rPr>
          <w:rFonts w:ascii="Calibri" w:hAnsi="Calibri"/>
          <w:sz w:val="22"/>
          <w:szCs w:val="22"/>
        </w:rPr>
        <w:t xml:space="preserve">, analyze, or generate </w:t>
      </w:r>
      <w:r w:rsidR="00E4574A" w:rsidRPr="004E5819">
        <w:rPr>
          <w:rFonts w:ascii="Calibri" w:hAnsi="Calibri"/>
          <w:b/>
          <w:sz w:val="22"/>
          <w:szCs w:val="22"/>
        </w:rPr>
        <w:t>identifiable private information</w:t>
      </w:r>
      <w:r w:rsidR="00E4574A" w:rsidRPr="004E5819">
        <w:rPr>
          <w:rFonts w:ascii="Calibri" w:hAnsi="Calibri"/>
          <w:sz w:val="22"/>
          <w:szCs w:val="22"/>
        </w:rPr>
        <w:t xml:space="preserve"> or </w:t>
      </w:r>
      <w:r w:rsidR="00E4574A" w:rsidRPr="004E5819">
        <w:rPr>
          <w:rFonts w:ascii="Calibri" w:hAnsi="Calibri"/>
          <w:b/>
          <w:sz w:val="22"/>
          <w:szCs w:val="22"/>
        </w:rPr>
        <w:t>identifiable biospecimens</w:t>
      </w:r>
      <w:r w:rsidR="006C2EAA" w:rsidRPr="004E5819">
        <w:rPr>
          <w:rFonts w:ascii="Calibri" w:hAnsi="Calibri"/>
          <w:sz w:val="22"/>
          <w:szCs w:val="22"/>
        </w:rPr>
        <w:t>?</w:t>
      </w:r>
    </w:p>
    <w:p w14:paraId="3C56CA0D" w14:textId="2C779A8C" w:rsidR="00B30F67" w:rsidRPr="004E5819" w:rsidRDefault="00B30F67" w:rsidP="00B30F67">
      <w:pPr>
        <w:pStyle w:val="Footer"/>
        <w:tabs>
          <w:tab w:val="clear" w:pos="4320"/>
          <w:tab w:val="clear" w:pos="8640"/>
        </w:tabs>
        <w:spacing w:after="120"/>
        <w:ind w:left="1080"/>
        <w:rPr>
          <w:rFonts w:ascii="Calibri" w:hAnsi="Calibri"/>
          <w:i/>
          <w:sz w:val="22"/>
          <w:szCs w:val="22"/>
        </w:rPr>
      </w:pPr>
      <w:r w:rsidRPr="004E5819">
        <w:rPr>
          <w:rFonts w:ascii="Calibri" w:hAnsi="Calibri"/>
          <w:b/>
          <w:i/>
          <w:sz w:val="22"/>
          <w:szCs w:val="22"/>
        </w:rPr>
        <w:t>Private Information</w:t>
      </w:r>
      <w:r w:rsidRPr="004E5819">
        <w:rPr>
          <w:rFonts w:ascii="Calibri" w:hAnsi="Calibri"/>
          <w:i/>
          <w:sz w:val="22"/>
          <w:szCs w:val="22"/>
        </w:rPr>
        <w:t xml:space="preserve"> includes information about behavior that occurs in a context in which an individual can reasonably expect that no observation or recording is taking place, and information </w:t>
      </w:r>
      <w:r w:rsidR="003916A4" w:rsidRPr="004E5819">
        <w:rPr>
          <w:rFonts w:ascii="Calibri" w:hAnsi="Calibri"/>
          <w:i/>
          <w:sz w:val="22"/>
          <w:szCs w:val="22"/>
        </w:rPr>
        <w:t>that</w:t>
      </w:r>
      <w:r w:rsidRPr="004E5819">
        <w:rPr>
          <w:rFonts w:ascii="Calibri" w:hAnsi="Calibri"/>
          <w:i/>
          <w:sz w:val="22"/>
          <w:szCs w:val="22"/>
        </w:rPr>
        <w:t xml:space="preserve"> has been provided for specific purposes by an individual and </w:t>
      </w:r>
      <w:r w:rsidR="003916A4" w:rsidRPr="004E5819">
        <w:rPr>
          <w:rFonts w:ascii="Calibri" w:hAnsi="Calibri"/>
          <w:i/>
          <w:sz w:val="22"/>
          <w:szCs w:val="22"/>
        </w:rPr>
        <w:t>that</w:t>
      </w:r>
      <w:r w:rsidRPr="004E5819">
        <w:rPr>
          <w:rFonts w:ascii="Calibri" w:hAnsi="Calibri"/>
          <w:i/>
          <w:sz w:val="22"/>
          <w:szCs w:val="22"/>
        </w:rPr>
        <w:t xml:space="preserve"> the individual can reasonably expect will not be made public (for example, a medical or education record).</w:t>
      </w:r>
    </w:p>
    <w:p w14:paraId="2D804419" w14:textId="361D75B9" w:rsidR="00327B7F" w:rsidRPr="004E5819" w:rsidRDefault="00327B7F" w:rsidP="00327B7F">
      <w:pPr>
        <w:pStyle w:val="Footer"/>
        <w:spacing w:after="120"/>
        <w:ind w:left="1080"/>
        <w:rPr>
          <w:rFonts w:ascii="Calibri" w:hAnsi="Calibri"/>
          <w:i/>
          <w:sz w:val="22"/>
          <w:szCs w:val="22"/>
        </w:rPr>
      </w:pPr>
      <w:r w:rsidRPr="004E5819">
        <w:rPr>
          <w:rFonts w:ascii="Calibri" w:hAnsi="Calibri"/>
          <w:b/>
          <w:i/>
          <w:sz w:val="22"/>
          <w:szCs w:val="22"/>
        </w:rPr>
        <w:t xml:space="preserve">Identifiable private information </w:t>
      </w:r>
      <w:r w:rsidRPr="004E5819">
        <w:rPr>
          <w:rFonts w:ascii="Calibri" w:hAnsi="Calibri"/>
          <w:i/>
          <w:sz w:val="22"/>
          <w:szCs w:val="22"/>
        </w:rPr>
        <w:t>is private information for which the identity of the subject is or may readily be ascertained by the investigator or associated with the information.</w:t>
      </w:r>
      <w:r w:rsidR="006F0ADD" w:rsidRPr="004E5819">
        <w:rPr>
          <w:rFonts w:ascii="Calibri" w:hAnsi="Calibri"/>
          <w:i/>
          <w:sz w:val="22"/>
          <w:szCs w:val="22"/>
        </w:rPr>
        <w:t xml:space="preserve"> </w:t>
      </w:r>
    </w:p>
    <w:p w14:paraId="56F661A0" w14:textId="77777777" w:rsidR="00AA7919" w:rsidRPr="004E5819" w:rsidRDefault="00327B7F" w:rsidP="00327B7F">
      <w:pPr>
        <w:pStyle w:val="Footer"/>
        <w:tabs>
          <w:tab w:val="clear" w:pos="4320"/>
          <w:tab w:val="clear" w:pos="8640"/>
        </w:tabs>
        <w:spacing w:after="120"/>
        <w:ind w:left="1080"/>
        <w:rPr>
          <w:rFonts w:ascii="Calibri" w:hAnsi="Calibri"/>
          <w:i/>
          <w:sz w:val="22"/>
          <w:szCs w:val="22"/>
        </w:rPr>
      </w:pPr>
      <w:r w:rsidRPr="004E5819">
        <w:rPr>
          <w:rFonts w:ascii="Calibri" w:hAnsi="Calibri"/>
          <w:b/>
          <w:i/>
          <w:sz w:val="22"/>
          <w:szCs w:val="22"/>
        </w:rPr>
        <w:t xml:space="preserve">An identifiable biospecimen </w:t>
      </w:r>
      <w:r w:rsidRPr="004E5819">
        <w:rPr>
          <w:rFonts w:ascii="Calibri" w:hAnsi="Calibri"/>
          <w:i/>
          <w:sz w:val="22"/>
          <w:szCs w:val="22"/>
        </w:rPr>
        <w:t xml:space="preserve">is a biospecimen for which the identity of the subject is or may readily be ascertained by the investigator or associated with the biospecimen. </w:t>
      </w:r>
    </w:p>
    <w:p w14:paraId="643EB911" w14:textId="35C1FFFE" w:rsidR="00327B7F" w:rsidRPr="00327B7F" w:rsidRDefault="00AA7919" w:rsidP="00327B7F">
      <w:pPr>
        <w:pStyle w:val="Footer"/>
        <w:tabs>
          <w:tab w:val="clear" w:pos="4320"/>
          <w:tab w:val="clear" w:pos="8640"/>
        </w:tabs>
        <w:spacing w:after="120"/>
        <w:ind w:left="1080"/>
        <w:rPr>
          <w:rFonts w:ascii="Calibri" w:hAnsi="Calibri"/>
          <w:i/>
          <w:sz w:val="22"/>
          <w:szCs w:val="22"/>
        </w:rPr>
      </w:pPr>
      <w:r w:rsidRPr="00D221BC">
        <w:rPr>
          <w:rFonts w:ascii="Calibri" w:hAnsi="Calibri"/>
          <w:i/>
          <w:sz w:val="22"/>
          <w:szCs w:val="22"/>
        </w:rPr>
        <w:t>Note: When data or specimens are coded, and the investigator has access to the key or another means to re-identify, the data is identifiable.  Consult with the IRB Office for questions on this topic.</w:t>
      </w:r>
    </w:p>
    <w:p w14:paraId="3010D534" w14:textId="1D596EB0" w:rsidR="007751EE" w:rsidRPr="00D221BC" w:rsidRDefault="007751EE" w:rsidP="0074075E">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41A05616" w14:textId="3D101D9D" w:rsidR="00FE7355" w:rsidRPr="00D221BC" w:rsidRDefault="00B30F67" w:rsidP="00B30F67">
      <w:pPr>
        <w:pStyle w:val="Footer"/>
        <w:numPr>
          <w:ilvl w:val="0"/>
          <w:numId w:val="3"/>
        </w:numPr>
        <w:tabs>
          <w:tab w:val="clear" w:pos="4320"/>
          <w:tab w:val="clear" w:pos="8640"/>
        </w:tabs>
        <w:spacing w:after="120"/>
        <w:rPr>
          <w:rFonts w:ascii="Calibri" w:hAnsi="Calibri"/>
          <w:sz w:val="22"/>
          <w:szCs w:val="22"/>
        </w:rPr>
      </w:pPr>
      <w:r w:rsidRPr="00D221BC">
        <w:rPr>
          <w:rFonts w:ascii="Calibri" w:hAnsi="Calibri"/>
          <w:sz w:val="22"/>
          <w:szCs w:val="22"/>
        </w:rPr>
        <w:t>Is the activity “</w:t>
      </w:r>
      <w:r w:rsidRPr="00D221BC">
        <w:rPr>
          <w:rFonts w:ascii="Calibri" w:hAnsi="Calibri"/>
          <w:b/>
          <w:sz w:val="22"/>
          <w:szCs w:val="22"/>
        </w:rPr>
        <w:t>human subjects research</w:t>
      </w:r>
      <w:r w:rsidRPr="00D221BC">
        <w:rPr>
          <w:rFonts w:ascii="Calibri" w:hAnsi="Calibri"/>
          <w:sz w:val="22"/>
          <w:szCs w:val="22"/>
        </w:rPr>
        <w:t xml:space="preserve">” as defined by DHHS (“Yes” to </w:t>
      </w:r>
      <w:r w:rsidR="00C6688B" w:rsidRPr="00C6688B">
        <w:rPr>
          <w:rFonts w:ascii="Calibri" w:hAnsi="Calibri"/>
          <w:color w:val="C00000"/>
          <w:sz w:val="22"/>
          <w:szCs w:val="22"/>
        </w:rPr>
        <w:t>2</w:t>
      </w:r>
      <w:r w:rsidRPr="00D221BC">
        <w:rPr>
          <w:rFonts w:ascii="Calibri" w:hAnsi="Calibri"/>
          <w:sz w:val="22"/>
          <w:szCs w:val="22"/>
        </w:rPr>
        <w:t xml:space="preserve">(a) </w:t>
      </w:r>
      <w:r w:rsidRPr="00CD783F">
        <w:rPr>
          <w:rFonts w:ascii="Calibri" w:hAnsi="Calibri"/>
          <w:b/>
          <w:sz w:val="22"/>
          <w:szCs w:val="22"/>
          <w:u w:val="single"/>
        </w:rPr>
        <w:t>and</w:t>
      </w:r>
      <w:r w:rsidRPr="00CD783F">
        <w:rPr>
          <w:rFonts w:ascii="Calibri" w:hAnsi="Calibri"/>
          <w:b/>
          <w:sz w:val="22"/>
          <w:szCs w:val="22"/>
        </w:rPr>
        <w:t xml:space="preserve"> (</w:t>
      </w:r>
      <w:r w:rsidRPr="00D221BC">
        <w:rPr>
          <w:rFonts w:ascii="Calibri" w:hAnsi="Calibri"/>
          <w:sz w:val="22"/>
          <w:szCs w:val="22"/>
        </w:rPr>
        <w:t xml:space="preserve">b) and “Yes” to </w:t>
      </w:r>
      <w:r w:rsidR="00C6688B" w:rsidRPr="00C6688B">
        <w:rPr>
          <w:rFonts w:ascii="Calibri" w:hAnsi="Calibri"/>
          <w:color w:val="C00000"/>
          <w:sz w:val="22"/>
          <w:szCs w:val="22"/>
        </w:rPr>
        <w:t>3</w:t>
      </w:r>
      <w:r w:rsidRPr="00D221BC">
        <w:rPr>
          <w:rFonts w:ascii="Calibri" w:hAnsi="Calibri"/>
          <w:sz w:val="22"/>
          <w:szCs w:val="22"/>
        </w:rPr>
        <w:t xml:space="preserve">(a), (b), </w:t>
      </w:r>
      <w:r w:rsidRPr="00D221BC">
        <w:rPr>
          <w:rFonts w:ascii="Calibri" w:hAnsi="Calibri"/>
          <w:sz w:val="22"/>
          <w:szCs w:val="22"/>
          <w:u w:val="single"/>
        </w:rPr>
        <w:t>or</w:t>
      </w:r>
      <w:r w:rsidRPr="00D221BC">
        <w:rPr>
          <w:rFonts w:ascii="Calibri" w:hAnsi="Calibri"/>
          <w:sz w:val="22"/>
          <w:szCs w:val="22"/>
        </w:rPr>
        <w:t xml:space="preserve"> (c))?</w:t>
      </w:r>
    </w:p>
    <w:p w14:paraId="303401D4" w14:textId="77777777" w:rsidR="00060751" w:rsidRPr="00060751" w:rsidRDefault="007751EE" w:rsidP="00060751">
      <w:pPr>
        <w:pStyle w:val="Footer"/>
        <w:tabs>
          <w:tab w:val="clear" w:pos="4320"/>
          <w:tab w:val="clear" w:pos="8640"/>
        </w:tabs>
        <w:spacing w:after="120"/>
        <w:ind w:left="720"/>
        <w:rPr>
          <w:rFonts w:ascii="Calibri" w:hAnsi="Calibri" w:cs="Calibri"/>
          <w:bCs/>
          <w:sz w:val="22"/>
          <w:szCs w:val="22"/>
        </w:rPr>
      </w:pPr>
      <w:r w:rsidRPr="00D221BC">
        <w:rPr>
          <w:rFonts w:ascii="Calibri" w:hAnsi="Calibri" w:cs="Calibri"/>
          <w:b/>
          <w:bCs/>
          <w:sz w:val="22"/>
          <w:szCs w:val="22"/>
        </w:rPr>
        <w:lastRenderedPageBreak/>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Cs/>
          <w:sz w:val="22"/>
          <w:szCs w:val="22"/>
        </w:rPr>
        <w:t xml:space="preserve">The proposed activity is or includes human subjects research.  </w:t>
      </w:r>
      <w:r w:rsidR="00060751" w:rsidRPr="00060751">
        <w:rPr>
          <w:rFonts w:ascii="Calibri" w:hAnsi="Calibri" w:cs="Calibri"/>
          <w:bCs/>
          <w:sz w:val="22"/>
          <w:szCs w:val="22"/>
        </w:rPr>
        <w:t>Proceed to Section V to evaluate whether the proposed activity is research subject to FDA regulations.</w:t>
      </w:r>
      <w:r w:rsidR="00060751" w:rsidRPr="00060751">
        <w:rPr>
          <w:rFonts w:ascii="Calibri" w:hAnsi="Calibri" w:cs="Calibri"/>
          <w:b/>
          <w:bCs/>
          <w:sz w:val="22"/>
          <w:szCs w:val="22"/>
        </w:rPr>
        <w:t xml:space="preserve">  </w:t>
      </w:r>
    </w:p>
    <w:p w14:paraId="40E7FEC9" w14:textId="71978420" w:rsidR="00F23936" w:rsidRPr="00D221BC" w:rsidRDefault="007751EE" w:rsidP="0074075E">
      <w:pPr>
        <w:pStyle w:val="Footer"/>
        <w:tabs>
          <w:tab w:val="clear" w:pos="4320"/>
          <w:tab w:val="clear" w:pos="8640"/>
        </w:tabs>
        <w:spacing w:after="240"/>
        <w:ind w:left="720"/>
        <w:rPr>
          <w:rFonts w:ascii="Calibri" w:hAnsi="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  </w:t>
      </w:r>
      <w:r w:rsidRPr="00D221BC">
        <w:rPr>
          <w:rFonts w:ascii="Calibri" w:hAnsi="Calibri" w:cs="Calibri"/>
          <w:bCs/>
          <w:sz w:val="22"/>
          <w:szCs w:val="22"/>
        </w:rPr>
        <w:t xml:space="preserve">The proposed activity is not human subjects research according to the Common Rule.  </w:t>
      </w:r>
      <w:bookmarkStart w:id="9" w:name="_Hlk884161"/>
      <w:r w:rsidRPr="00D221BC">
        <w:rPr>
          <w:rFonts w:ascii="Calibri" w:hAnsi="Calibri" w:cs="Calibri"/>
          <w:bCs/>
          <w:sz w:val="22"/>
          <w:szCs w:val="22"/>
        </w:rPr>
        <w:t>Proceed to Section V to evaluate whether the proposed activity is research subject to FDA regulations.</w:t>
      </w:r>
      <w:r w:rsidRPr="00D221BC">
        <w:rPr>
          <w:rFonts w:ascii="Calibri" w:hAnsi="Calibri" w:cs="Calibri"/>
          <w:b/>
          <w:bCs/>
          <w:sz w:val="22"/>
          <w:szCs w:val="22"/>
        </w:rPr>
        <w:t xml:space="preserve">  </w:t>
      </w:r>
    </w:p>
    <w:bookmarkEnd w:id="9"/>
    <w:p w14:paraId="19F88794" w14:textId="69146F67" w:rsidR="00F23E2F" w:rsidRPr="004E5819" w:rsidRDefault="00F23E2F" w:rsidP="0005552B">
      <w:pPr>
        <w:pStyle w:val="Heading1"/>
        <w:numPr>
          <w:ilvl w:val="0"/>
          <w:numId w:val="10"/>
        </w:numPr>
        <w:spacing w:after="120"/>
        <w:ind w:left="187" w:hanging="187"/>
        <w:rPr>
          <w:rFonts w:ascii="Calibri" w:hAnsi="Calibri"/>
          <w:szCs w:val="24"/>
        </w:rPr>
      </w:pPr>
      <w:r w:rsidRPr="004E5819">
        <w:rPr>
          <w:rFonts w:ascii="Calibri" w:hAnsi="Calibri"/>
          <w:szCs w:val="24"/>
        </w:rPr>
        <w:t>FDA DETERMINATION</w:t>
      </w:r>
    </w:p>
    <w:p w14:paraId="6E75F8D4" w14:textId="429CBC6C" w:rsidR="00F23E2F" w:rsidRPr="00D221BC" w:rsidRDefault="001162EC" w:rsidP="00FF2293">
      <w:pPr>
        <w:pStyle w:val="Heading1"/>
        <w:numPr>
          <w:ilvl w:val="0"/>
          <w:numId w:val="6"/>
        </w:numPr>
        <w:spacing w:after="120"/>
        <w:rPr>
          <w:rFonts w:ascii="Calibri" w:hAnsi="Calibri"/>
          <w:b w:val="0"/>
          <w:sz w:val="22"/>
          <w:szCs w:val="22"/>
        </w:rPr>
      </w:pPr>
      <w:r w:rsidRPr="00D221BC">
        <w:rPr>
          <w:rFonts w:ascii="Calibri" w:hAnsi="Calibri"/>
          <w:b w:val="0"/>
          <w:sz w:val="22"/>
          <w:szCs w:val="22"/>
        </w:rPr>
        <w:t xml:space="preserve">Does the activity include the </w:t>
      </w:r>
      <w:r w:rsidRPr="00D221BC">
        <w:rPr>
          <w:rFonts w:ascii="Calibri" w:hAnsi="Calibri"/>
          <w:b w:val="0"/>
          <w:sz w:val="22"/>
          <w:szCs w:val="22"/>
          <w:u w:val="single"/>
        </w:rPr>
        <w:t>evaluation</w:t>
      </w:r>
      <w:r w:rsidRPr="00D221BC">
        <w:rPr>
          <w:rFonts w:ascii="Calibri" w:hAnsi="Calibri"/>
          <w:b w:val="0"/>
          <w:sz w:val="22"/>
          <w:szCs w:val="22"/>
        </w:rPr>
        <w:t xml:space="preserve"> of an</w:t>
      </w:r>
      <w:r w:rsidR="00866397" w:rsidRPr="00D221BC">
        <w:rPr>
          <w:rFonts w:ascii="Calibri" w:hAnsi="Calibri"/>
          <w:sz w:val="22"/>
          <w:szCs w:val="22"/>
        </w:rPr>
        <w:t xml:space="preserve"> “FDA</w:t>
      </w:r>
      <w:r w:rsidRPr="00D221BC">
        <w:rPr>
          <w:rFonts w:ascii="Calibri" w:hAnsi="Calibri"/>
          <w:sz w:val="22"/>
          <w:szCs w:val="22"/>
        </w:rPr>
        <w:t>-regulated test a</w:t>
      </w:r>
      <w:r w:rsidR="00866397" w:rsidRPr="00D221BC">
        <w:rPr>
          <w:rFonts w:ascii="Calibri" w:hAnsi="Calibri"/>
          <w:sz w:val="22"/>
          <w:szCs w:val="22"/>
        </w:rPr>
        <w:t>rticle</w:t>
      </w:r>
      <w:r w:rsidRPr="00D221BC">
        <w:rPr>
          <w:rFonts w:ascii="Calibri" w:hAnsi="Calibri"/>
          <w:sz w:val="22"/>
          <w:szCs w:val="22"/>
        </w:rPr>
        <w:t>”</w:t>
      </w:r>
      <w:r w:rsidRPr="00D221BC">
        <w:rPr>
          <w:rFonts w:ascii="Calibri" w:hAnsi="Calibri"/>
          <w:b w:val="0"/>
          <w:sz w:val="22"/>
          <w:szCs w:val="22"/>
        </w:rPr>
        <w:t>?</w:t>
      </w:r>
    </w:p>
    <w:p w14:paraId="42A808CF" w14:textId="1DC87ACB" w:rsidR="00A529A1" w:rsidRPr="00D221BC" w:rsidRDefault="00A529A1" w:rsidP="00A529A1">
      <w:pPr>
        <w:pStyle w:val="ListParagraph"/>
        <w:numPr>
          <w:ilvl w:val="1"/>
          <w:numId w:val="6"/>
        </w:numPr>
        <w:tabs>
          <w:tab w:val="clear" w:pos="1440"/>
          <w:tab w:val="num" w:pos="1080"/>
        </w:tabs>
        <w:spacing w:after="120"/>
        <w:ind w:left="1080"/>
        <w:contextualSpacing w:val="0"/>
        <w:rPr>
          <w:sz w:val="22"/>
          <w:szCs w:val="22"/>
        </w:rPr>
      </w:pPr>
      <w:r w:rsidRPr="00D221BC">
        <w:rPr>
          <w:rFonts w:ascii="Calibri" w:hAnsi="Calibri" w:cs="Calibri"/>
          <w:sz w:val="22"/>
          <w:szCs w:val="22"/>
        </w:rPr>
        <w:t xml:space="preserve">Does the </w:t>
      </w:r>
      <w:r w:rsidR="00F23E2F" w:rsidRPr="00D221BC">
        <w:rPr>
          <w:rFonts w:ascii="Calibri" w:hAnsi="Calibri"/>
          <w:sz w:val="22"/>
          <w:szCs w:val="22"/>
        </w:rPr>
        <w:t xml:space="preserve">activity </w:t>
      </w:r>
      <w:r w:rsidRPr="00D221BC">
        <w:rPr>
          <w:rFonts w:ascii="Calibri" w:hAnsi="Calibri"/>
          <w:sz w:val="22"/>
          <w:szCs w:val="22"/>
        </w:rPr>
        <w:t xml:space="preserve">evaluate </w:t>
      </w:r>
      <w:r w:rsidR="00F23E2F" w:rsidRPr="00D221BC">
        <w:rPr>
          <w:rFonts w:ascii="Calibri" w:hAnsi="Calibri"/>
          <w:sz w:val="22"/>
          <w:szCs w:val="22"/>
        </w:rPr>
        <w:t xml:space="preserve">a </w:t>
      </w:r>
      <w:r w:rsidR="00F23E2F" w:rsidRPr="00D221BC">
        <w:rPr>
          <w:rFonts w:ascii="Calibri" w:hAnsi="Calibri"/>
          <w:b/>
          <w:sz w:val="22"/>
          <w:szCs w:val="22"/>
        </w:rPr>
        <w:t>DRUG</w:t>
      </w:r>
      <w:r w:rsidR="00866397" w:rsidRPr="00D221BC">
        <w:rPr>
          <w:rFonts w:ascii="Calibri" w:hAnsi="Calibri"/>
          <w:b/>
          <w:sz w:val="22"/>
          <w:szCs w:val="22"/>
        </w:rPr>
        <w:t xml:space="preserve"> or </w:t>
      </w:r>
      <w:r w:rsidR="00F23E2F" w:rsidRPr="00D221BC">
        <w:rPr>
          <w:rFonts w:ascii="Calibri" w:hAnsi="Calibri"/>
          <w:b/>
          <w:sz w:val="22"/>
          <w:szCs w:val="22"/>
        </w:rPr>
        <w:t>BIOLOGIC</w:t>
      </w:r>
      <w:r w:rsidRPr="00D221BC">
        <w:rPr>
          <w:rFonts w:ascii="Calibri" w:hAnsi="Calibri"/>
          <w:sz w:val="22"/>
          <w:szCs w:val="22"/>
        </w:rPr>
        <w:t>?</w:t>
      </w:r>
      <w:r w:rsidR="00F23E2F" w:rsidRPr="00D221BC">
        <w:rPr>
          <w:rFonts w:ascii="Calibri" w:hAnsi="Calibri"/>
          <w:sz w:val="22"/>
          <w:szCs w:val="22"/>
        </w:rPr>
        <w:t xml:space="preserve"> </w:t>
      </w:r>
      <w:r w:rsidRPr="00D221BC">
        <w:rPr>
          <w:rFonts w:ascii="Calibri" w:hAnsi="Calibri"/>
          <w:i/>
          <w:sz w:val="22"/>
          <w:szCs w:val="22"/>
        </w:rPr>
        <w:t>(A</w:t>
      </w:r>
      <w:r w:rsidR="00F23E2F" w:rsidRPr="00D221BC">
        <w:rPr>
          <w:rFonts w:ascii="Calibri" w:hAnsi="Calibri"/>
          <w:i/>
          <w:sz w:val="22"/>
          <w:szCs w:val="22"/>
        </w:rPr>
        <w:t xml:space="preserve"> chemical or biological substance – other than food – that achieves its primary intended purposes through chemical action within or on the body or which is dependent upon being metabolized for the achievement of any of its primary intended purposes</w:t>
      </w:r>
      <w:r w:rsidRPr="00D221BC">
        <w:rPr>
          <w:rFonts w:ascii="Calibri" w:hAnsi="Calibri"/>
          <w:i/>
          <w:sz w:val="22"/>
          <w:szCs w:val="22"/>
        </w:rPr>
        <w:t>.</w:t>
      </w:r>
      <w:r w:rsidR="00F23E2F" w:rsidRPr="00D221BC">
        <w:rPr>
          <w:rFonts w:ascii="Calibri" w:hAnsi="Calibri"/>
          <w:i/>
          <w:sz w:val="22"/>
          <w:szCs w:val="22"/>
        </w:rPr>
        <w:t>)</w:t>
      </w:r>
      <w:r w:rsidR="00F23E2F" w:rsidRPr="00D221BC">
        <w:rPr>
          <w:rFonts w:ascii="Calibri" w:hAnsi="Calibri"/>
          <w:sz w:val="22"/>
          <w:szCs w:val="22"/>
        </w:rPr>
        <w:t xml:space="preserve"> </w:t>
      </w:r>
    </w:p>
    <w:p w14:paraId="2F1B6D8D" w14:textId="0FE345D6" w:rsidR="00A529A1" w:rsidRPr="00D221BC" w:rsidRDefault="00A529A1" w:rsidP="00FF2293">
      <w:pPr>
        <w:spacing w:before="60" w:after="12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6D81493C" w14:textId="59E00BF7" w:rsidR="00F23E2F" w:rsidRPr="00D221BC" w:rsidRDefault="00A529A1" w:rsidP="00A529A1">
      <w:pPr>
        <w:pStyle w:val="ListParagraph"/>
        <w:numPr>
          <w:ilvl w:val="1"/>
          <w:numId w:val="6"/>
        </w:numPr>
        <w:tabs>
          <w:tab w:val="clear" w:pos="1440"/>
          <w:tab w:val="num" w:pos="1080"/>
        </w:tabs>
        <w:ind w:left="1080"/>
        <w:rPr>
          <w:sz w:val="22"/>
          <w:szCs w:val="22"/>
        </w:rPr>
      </w:pPr>
      <w:r w:rsidRPr="00D221BC">
        <w:rPr>
          <w:rFonts w:ascii="Calibri" w:hAnsi="Calibri"/>
          <w:sz w:val="22"/>
          <w:szCs w:val="22"/>
        </w:rPr>
        <w:t>Does t</w:t>
      </w:r>
      <w:r w:rsidR="00866397" w:rsidRPr="00D221BC">
        <w:rPr>
          <w:rFonts w:ascii="Calibri" w:hAnsi="Calibri"/>
          <w:sz w:val="22"/>
          <w:szCs w:val="22"/>
        </w:rPr>
        <w:t xml:space="preserve">he activity </w:t>
      </w:r>
      <w:r w:rsidRPr="00D221BC">
        <w:rPr>
          <w:rFonts w:ascii="Calibri" w:hAnsi="Calibri"/>
          <w:sz w:val="22"/>
          <w:szCs w:val="22"/>
        </w:rPr>
        <w:t>evaluate</w:t>
      </w:r>
      <w:r w:rsidR="00866397" w:rsidRPr="00D221BC">
        <w:rPr>
          <w:rFonts w:ascii="Calibri" w:hAnsi="Calibri"/>
          <w:sz w:val="22"/>
          <w:szCs w:val="22"/>
        </w:rPr>
        <w:t xml:space="preserve"> a </w:t>
      </w:r>
      <w:r w:rsidR="00F23E2F" w:rsidRPr="00D221BC">
        <w:rPr>
          <w:rFonts w:ascii="Calibri" w:hAnsi="Calibri"/>
          <w:b/>
          <w:sz w:val="22"/>
          <w:szCs w:val="22"/>
        </w:rPr>
        <w:t>MEDICAL DEVICE</w:t>
      </w:r>
      <w:r w:rsidRPr="00D221BC">
        <w:rPr>
          <w:rFonts w:ascii="Calibri" w:hAnsi="Calibri"/>
          <w:sz w:val="22"/>
          <w:szCs w:val="22"/>
        </w:rPr>
        <w:t>?</w:t>
      </w:r>
      <w:r w:rsidR="00F23E2F" w:rsidRPr="00D221BC">
        <w:rPr>
          <w:rFonts w:ascii="Calibri" w:hAnsi="Calibri"/>
          <w:sz w:val="22"/>
          <w:szCs w:val="22"/>
        </w:rPr>
        <w:t xml:space="preserve"> </w:t>
      </w:r>
      <w:r w:rsidR="00F23E2F" w:rsidRPr="00D221BC">
        <w:rPr>
          <w:rFonts w:ascii="Calibri" w:hAnsi="Calibri"/>
          <w:i/>
          <w:sz w:val="22"/>
          <w:szCs w:val="22"/>
        </w:rPr>
        <w:t>(</w:t>
      </w:r>
      <w:r w:rsidRPr="00D221BC">
        <w:rPr>
          <w:rFonts w:ascii="Calibri" w:hAnsi="Calibri"/>
          <w:i/>
          <w:sz w:val="22"/>
          <w:szCs w:val="22"/>
        </w:rPr>
        <w:t>An</w:t>
      </w:r>
      <w:r w:rsidR="00F23E2F" w:rsidRPr="00D221BC">
        <w:rPr>
          <w:rFonts w:ascii="Calibri" w:hAnsi="Calibri"/>
          <w:i/>
          <w:sz w:val="22"/>
          <w:szCs w:val="22"/>
        </w:rPr>
        <w:t xml:space="preserve"> instrument, apparatus, implement, machine, contrivance, implant, in vitro reagent, or other similar or related article, including a component part, or accessory</w:t>
      </w:r>
      <w:r w:rsidRPr="00D221BC">
        <w:rPr>
          <w:rFonts w:ascii="Calibri" w:hAnsi="Calibri"/>
          <w:i/>
          <w:sz w:val="22"/>
          <w:szCs w:val="22"/>
        </w:rPr>
        <w:t xml:space="preserve"> </w:t>
      </w:r>
      <w:r w:rsidR="00F23E2F" w:rsidRPr="00D221BC">
        <w:rPr>
          <w:rFonts w:ascii="Calibri" w:hAnsi="Calibri"/>
          <w:i/>
          <w:sz w:val="22"/>
          <w:szCs w:val="22"/>
        </w:rPr>
        <w:t>that is one of the following:</w:t>
      </w:r>
    </w:p>
    <w:p w14:paraId="65FA305F" w14:textId="77777777" w:rsidR="00A529A1" w:rsidRPr="00D221BC" w:rsidRDefault="00A529A1" w:rsidP="00A529A1">
      <w:pPr>
        <w:pStyle w:val="Footer"/>
        <w:numPr>
          <w:ilvl w:val="0"/>
          <w:numId w:val="26"/>
        </w:numPr>
        <w:tabs>
          <w:tab w:val="clear" w:pos="4320"/>
          <w:tab w:val="clear" w:pos="8640"/>
        </w:tabs>
        <w:rPr>
          <w:rFonts w:ascii="Calibri" w:hAnsi="Calibri"/>
          <w:i/>
          <w:sz w:val="22"/>
          <w:szCs w:val="22"/>
        </w:rPr>
      </w:pPr>
      <w:r w:rsidRPr="00D221BC">
        <w:rPr>
          <w:rFonts w:ascii="Calibri" w:hAnsi="Calibri"/>
          <w:i/>
          <w:sz w:val="22"/>
          <w:szCs w:val="22"/>
        </w:rPr>
        <w:t>R</w:t>
      </w:r>
      <w:r w:rsidR="00F23E2F" w:rsidRPr="00D221BC">
        <w:rPr>
          <w:rFonts w:ascii="Calibri" w:hAnsi="Calibri"/>
          <w:i/>
          <w:sz w:val="22"/>
          <w:szCs w:val="22"/>
        </w:rPr>
        <w:t>ecognized in the official United States Pharmacopoeia, official Homoeopathic Pharmacopoeia of the United States, or official National Formulary, or any supplement to any of them</w:t>
      </w:r>
    </w:p>
    <w:p w14:paraId="252DFD2A" w14:textId="77777777" w:rsidR="00A529A1" w:rsidRPr="00D221BC" w:rsidRDefault="00A529A1" w:rsidP="00A529A1">
      <w:pPr>
        <w:pStyle w:val="Footer"/>
        <w:numPr>
          <w:ilvl w:val="0"/>
          <w:numId w:val="26"/>
        </w:numPr>
        <w:tabs>
          <w:tab w:val="clear" w:pos="4320"/>
          <w:tab w:val="clear" w:pos="8640"/>
        </w:tabs>
        <w:rPr>
          <w:rFonts w:ascii="Calibri" w:hAnsi="Calibri"/>
          <w:i/>
          <w:sz w:val="22"/>
          <w:szCs w:val="22"/>
        </w:rPr>
      </w:pPr>
      <w:r w:rsidRPr="00D221BC">
        <w:rPr>
          <w:rFonts w:ascii="Calibri" w:hAnsi="Calibri"/>
          <w:i/>
          <w:sz w:val="22"/>
          <w:szCs w:val="22"/>
        </w:rPr>
        <w:t>I</w:t>
      </w:r>
      <w:r w:rsidR="00F23E2F" w:rsidRPr="00D221BC">
        <w:rPr>
          <w:rFonts w:ascii="Calibri" w:hAnsi="Calibri"/>
          <w:i/>
          <w:sz w:val="22"/>
          <w:szCs w:val="22"/>
        </w:rPr>
        <w:t>ntended for use in the diagnosis, cure, mitigation, treatment, or prevention of disease in humans or other animals</w:t>
      </w:r>
    </w:p>
    <w:p w14:paraId="66057847" w14:textId="7433D1C9" w:rsidR="00F23E2F" w:rsidRPr="00D221BC" w:rsidRDefault="00A529A1" w:rsidP="00A529A1">
      <w:pPr>
        <w:pStyle w:val="Footer"/>
        <w:numPr>
          <w:ilvl w:val="0"/>
          <w:numId w:val="26"/>
        </w:numPr>
        <w:tabs>
          <w:tab w:val="clear" w:pos="4320"/>
          <w:tab w:val="clear" w:pos="8640"/>
        </w:tabs>
        <w:spacing w:after="120"/>
        <w:rPr>
          <w:rFonts w:ascii="Calibri" w:hAnsi="Calibri"/>
          <w:i/>
          <w:sz w:val="22"/>
          <w:szCs w:val="22"/>
        </w:rPr>
      </w:pPr>
      <w:r w:rsidRPr="00D221BC">
        <w:rPr>
          <w:rFonts w:ascii="Calibri" w:hAnsi="Calibri"/>
          <w:i/>
          <w:sz w:val="22"/>
          <w:szCs w:val="22"/>
        </w:rPr>
        <w:t>I</w:t>
      </w:r>
      <w:r w:rsidR="00F23E2F" w:rsidRPr="00D221BC">
        <w:rPr>
          <w:rFonts w:ascii="Calibri" w:hAnsi="Calibri"/>
          <w:i/>
          <w:sz w:val="22"/>
          <w:szCs w:val="22"/>
        </w:rPr>
        <w:t>ntended to affect the structure or any function of the body</w:t>
      </w:r>
      <w:r w:rsidRPr="00D221BC">
        <w:rPr>
          <w:rFonts w:ascii="Calibri" w:hAnsi="Calibri"/>
          <w:i/>
          <w:sz w:val="22"/>
          <w:szCs w:val="22"/>
        </w:rPr>
        <w:t>.)</w:t>
      </w:r>
    </w:p>
    <w:p w14:paraId="0303F021" w14:textId="57C20705" w:rsidR="00A529A1" w:rsidRPr="00D221BC" w:rsidRDefault="00A529A1" w:rsidP="00A529A1">
      <w:pPr>
        <w:tabs>
          <w:tab w:val="left" w:pos="1800"/>
        </w:tabs>
        <w:spacing w:before="60" w:after="120"/>
        <w:ind w:left="1800" w:hanging="36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3186ABF8" w14:textId="2BFB4E37" w:rsidR="00F34680" w:rsidRPr="00D221BC" w:rsidRDefault="00A529A1" w:rsidP="00A529A1">
      <w:pPr>
        <w:pStyle w:val="Footer"/>
        <w:numPr>
          <w:ilvl w:val="1"/>
          <w:numId w:val="6"/>
        </w:numPr>
        <w:tabs>
          <w:tab w:val="clear" w:pos="1440"/>
          <w:tab w:val="clear" w:pos="4320"/>
          <w:tab w:val="clear" w:pos="8640"/>
          <w:tab w:val="num" w:pos="1080"/>
        </w:tabs>
        <w:spacing w:after="120"/>
        <w:ind w:left="1080"/>
        <w:rPr>
          <w:rFonts w:ascii="Calibri" w:hAnsi="Calibri"/>
          <w:i/>
          <w:sz w:val="22"/>
          <w:szCs w:val="22"/>
        </w:rPr>
      </w:pPr>
      <w:r w:rsidRPr="00D221BC">
        <w:rPr>
          <w:rFonts w:ascii="Calibri" w:hAnsi="Calibri"/>
          <w:sz w:val="22"/>
          <w:szCs w:val="22"/>
        </w:rPr>
        <w:t>Does t</w:t>
      </w:r>
      <w:r w:rsidR="00866397" w:rsidRPr="00D221BC">
        <w:rPr>
          <w:rFonts w:ascii="Calibri" w:hAnsi="Calibri"/>
          <w:sz w:val="22"/>
          <w:szCs w:val="22"/>
        </w:rPr>
        <w:t xml:space="preserve">he activity </w:t>
      </w:r>
      <w:r w:rsidRPr="00D221BC">
        <w:rPr>
          <w:rFonts w:ascii="Calibri" w:hAnsi="Calibri"/>
          <w:sz w:val="22"/>
          <w:szCs w:val="22"/>
        </w:rPr>
        <w:t>evaluate</w:t>
      </w:r>
      <w:r w:rsidR="00866397" w:rsidRPr="00D221BC">
        <w:rPr>
          <w:rFonts w:ascii="Calibri" w:hAnsi="Calibri"/>
          <w:sz w:val="22"/>
          <w:szCs w:val="22"/>
        </w:rPr>
        <w:t xml:space="preserve"> a human food additive, </w:t>
      </w:r>
      <w:r w:rsidRPr="00D221BC">
        <w:rPr>
          <w:rFonts w:ascii="Calibri" w:hAnsi="Calibri"/>
          <w:sz w:val="22"/>
          <w:szCs w:val="22"/>
        </w:rPr>
        <w:t xml:space="preserve">nutritional supplement, </w:t>
      </w:r>
      <w:r w:rsidR="00866397" w:rsidRPr="00D221BC">
        <w:rPr>
          <w:rFonts w:ascii="Calibri" w:hAnsi="Calibri"/>
          <w:sz w:val="22"/>
          <w:szCs w:val="22"/>
        </w:rPr>
        <w:t>color additive, radiation-emitting electronic product, or other art</w:t>
      </w:r>
      <w:r w:rsidRPr="00D221BC">
        <w:rPr>
          <w:rFonts w:ascii="Calibri" w:hAnsi="Calibri"/>
          <w:sz w:val="22"/>
          <w:szCs w:val="22"/>
        </w:rPr>
        <w:t xml:space="preserve">icle subject to </w:t>
      </w:r>
      <w:hyperlink r:id="rId12" w:history="1">
        <w:r w:rsidRPr="00D221BC">
          <w:rPr>
            <w:rStyle w:val="Hyperlink"/>
            <w:rFonts w:ascii="Calibri" w:hAnsi="Calibri"/>
            <w:sz w:val="22"/>
            <w:szCs w:val="22"/>
          </w:rPr>
          <w:t>FDA regulation</w:t>
        </w:r>
      </w:hyperlink>
      <w:r w:rsidRPr="00D221BC">
        <w:rPr>
          <w:rFonts w:ascii="Calibri" w:hAnsi="Calibri"/>
          <w:sz w:val="22"/>
          <w:szCs w:val="22"/>
        </w:rPr>
        <w:t>?</w:t>
      </w:r>
    </w:p>
    <w:p w14:paraId="62F45EFB" w14:textId="213B3065" w:rsidR="00A529A1" w:rsidRPr="00D221BC" w:rsidRDefault="00A529A1" w:rsidP="0074075E">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4A6D57A7" w14:textId="0BDFEB26" w:rsidR="004949B3" w:rsidRPr="00D221BC" w:rsidRDefault="004949B3" w:rsidP="00113C5C">
      <w:pPr>
        <w:pStyle w:val="Heading1"/>
        <w:numPr>
          <w:ilvl w:val="0"/>
          <w:numId w:val="6"/>
        </w:numPr>
        <w:spacing w:after="120"/>
        <w:rPr>
          <w:rFonts w:ascii="Calibri" w:hAnsi="Calibri"/>
          <w:sz w:val="22"/>
          <w:szCs w:val="22"/>
        </w:rPr>
      </w:pPr>
      <w:r w:rsidRPr="00D221BC">
        <w:rPr>
          <w:rFonts w:ascii="Calibri" w:hAnsi="Calibri"/>
          <w:b w:val="0"/>
          <w:sz w:val="22"/>
          <w:szCs w:val="22"/>
        </w:rPr>
        <w:t xml:space="preserve">Does the activity </w:t>
      </w:r>
      <w:r w:rsidR="00113C5C" w:rsidRPr="00D221BC">
        <w:rPr>
          <w:rFonts w:ascii="Calibri" w:hAnsi="Calibri"/>
          <w:b w:val="0"/>
          <w:sz w:val="22"/>
          <w:szCs w:val="22"/>
        </w:rPr>
        <w:t>involve</w:t>
      </w:r>
      <w:r w:rsidRPr="00D221BC">
        <w:rPr>
          <w:rFonts w:ascii="Calibri" w:hAnsi="Calibri"/>
          <w:sz w:val="22"/>
          <w:szCs w:val="22"/>
        </w:rPr>
        <w:t xml:space="preserve"> Human Subjects </w:t>
      </w:r>
      <w:r w:rsidRPr="00D221BC">
        <w:rPr>
          <w:rFonts w:ascii="Calibri" w:hAnsi="Calibri"/>
          <w:b w:val="0"/>
          <w:sz w:val="22"/>
          <w:szCs w:val="22"/>
        </w:rPr>
        <w:t>as defined by the FDA?</w:t>
      </w:r>
    </w:p>
    <w:p w14:paraId="7743628C" w14:textId="4737B12A" w:rsidR="00113C5C" w:rsidRPr="00D221BC" w:rsidRDefault="00113C5C" w:rsidP="0094495A">
      <w:pPr>
        <w:spacing w:after="120"/>
        <w:ind w:left="360"/>
        <w:rPr>
          <w:rFonts w:ascii="Calibri" w:hAnsi="Calibri" w:cs="Calibri"/>
          <w:i/>
          <w:sz w:val="22"/>
          <w:szCs w:val="22"/>
        </w:rPr>
      </w:pPr>
      <w:r w:rsidRPr="00D221BC">
        <w:rPr>
          <w:rFonts w:ascii="Calibri" w:hAnsi="Calibri" w:cs="Calibri"/>
          <w:b/>
          <w:i/>
          <w:sz w:val="22"/>
          <w:szCs w:val="22"/>
        </w:rPr>
        <w:t>Human subject</w:t>
      </w:r>
      <w:r w:rsidRPr="00D221BC">
        <w:rPr>
          <w:rFonts w:ascii="Calibri" w:hAnsi="Calibri" w:cs="Calibri"/>
          <w:i/>
          <w:sz w:val="22"/>
          <w:szCs w:val="22"/>
        </w:rPr>
        <w:t xml:space="preserve"> means an individual who is or becomes a participant in research, either as a recipient of the test article or as a control. A subject may be either a healthy individual or a patient.  In the case of a medical device, a human subject also includes any individual on whose tissue specimen an investigational device is used or tested.  [Note: This definition does not require that the specimens are identifiable.]</w:t>
      </w:r>
    </w:p>
    <w:p w14:paraId="1DDE0127" w14:textId="6FE0B1CE" w:rsidR="00F97D10" w:rsidRDefault="00113C5C" w:rsidP="0074075E">
      <w:pPr>
        <w:spacing w:before="60" w:after="240"/>
        <w:ind w:left="144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68DEF228" w14:textId="0C057392" w:rsidR="00F23E2F" w:rsidRPr="00D221BC" w:rsidRDefault="00975689" w:rsidP="00113C5C">
      <w:pPr>
        <w:pStyle w:val="Heading1"/>
        <w:numPr>
          <w:ilvl w:val="0"/>
          <w:numId w:val="6"/>
        </w:numPr>
        <w:spacing w:after="120"/>
        <w:rPr>
          <w:rFonts w:ascii="Calibri" w:hAnsi="Calibri"/>
          <w:b w:val="0"/>
          <w:sz w:val="22"/>
          <w:szCs w:val="22"/>
        </w:rPr>
      </w:pPr>
      <w:r w:rsidRPr="00D221BC">
        <w:rPr>
          <w:rFonts w:ascii="Calibri" w:hAnsi="Calibri"/>
          <w:b w:val="0"/>
          <w:sz w:val="22"/>
          <w:szCs w:val="22"/>
        </w:rPr>
        <w:t xml:space="preserve">Does the activity </w:t>
      </w:r>
      <w:r w:rsidR="00113C5C" w:rsidRPr="00D221BC">
        <w:rPr>
          <w:rFonts w:ascii="Calibri" w:hAnsi="Calibri"/>
          <w:b w:val="0"/>
          <w:sz w:val="22"/>
          <w:szCs w:val="22"/>
        </w:rPr>
        <w:t>in</w:t>
      </w:r>
      <w:r w:rsidR="00674FB7" w:rsidRPr="00D221BC">
        <w:rPr>
          <w:rFonts w:ascii="Calibri" w:hAnsi="Calibri"/>
          <w:b w:val="0"/>
          <w:sz w:val="22"/>
          <w:szCs w:val="22"/>
        </w:rPr>
        <w:t>clude</w:t>
      </w:r>
      <w:r w:rsidRPr="00D221BC">
        <w:rPr>
          <w:rFonts w:ascii="Calibri" w:hAnsi="Calibri"/>
          <w:b w:val="0"/>
          <w:sz w:val="22"/>
          <w:szCs w:val="22"/>
        </w:rPr>
        <w:t xml:space="preserve"> </w:t>
      </w:r>
      <w:r w:rsidR="00674FB7" w:rsidRPr="00D221BC">
        <w:rPr>
          <w:rFonts w:ascii="Calibri" w:hAnsi="Calibri"/>
          <w:b w:val="0"/>
          <w:sz w:val="22"/>
          <w:szCs w:val="22"/>
        </w:rPr>
        <w:t>a</w:t>
      </w:r>
      <w:r w:rsidR="00113C5C" w:rsidRPr="00D221BC">
        <w:rPr>
          <w:rFonts w:ascii="Calibri" w:hAnsi="Calibri"/>
          <w:sz w:val="22"/>
          <w:szCs w:val="22"/>
        </w:rPr>
        <w:t xml:space="preserve"> clinical investigation </w:t>
      </w:r>
      <w:r w:rsidR="00113C5C" w:rsidRPr="00D221BC">
        <w:rPr>
          <w:rFonts w:ascii="Calibri" w:hAnsi="Calibri"/>
          <w:b w:val="0"/>
          <w:sz w:val="22"/>
          <w:szCs w:val="22"/>
        </w:rPr>
        <w:t>as defined by the FDA</w:t>
      </w:r>
      <w:r w:rsidRPr="00D221BC">
        <w:rPr>
          <w:rFonts w:ascii="Calibri" w:hAnsi="Calibri"/>
          <w:b w:val="0"/>
          <w:sz w:val="22"/>
          <w:szCs w:val="22"/>
        </w:rPr>
        <w:t>?</w:t>
      </w:r>
    </w:p>
    <w:p w14:paraId="50AE1522" w14:textId="106C4A8D" w:rsidR="00A63200" w:rsidRPr="00D221BC" w:rsidRDefault="00674FB7" w:rsidP="00A63200">
      <w:pPr>
        <w:spacing w:after="120"/>
        <w:ind w:left="360"/>
        <w:rPr>
          <w:rFonts w:ascii="Calibri" w:hAnsi="Calibri" w:cs="Calibri"/>
          <w:i/>
          <w:sz w:val="22"/>
          <w:szCs w:val="22"/>
        </w:rPr>
      </w:pPr>
      <w:r w:rsidRPr="00D221BC">
        <w:rPr>
          <w:rFonts w:ascii="Calibri" w:hAnsi="Calibri" w:cs="Calibri"/>
          <w:i/>
          <w:sz w:val="22"/>
          <w:szCs w:val="22"/>
        </w:rPr>
        <w:t>Clinical investigation means any experiment that involves a</w:t>
      </w:r>
      <w:r w:rsidR="00CD783F">
        <w:rPr>
          <w:rFonts w:ascii="Calibri" w:hAnsi="Calibri" w:cs="Calibri"/>
          <w:i/>
          <w:sz w:val="22"/>
          <w:szCs w:val="22"/>
        </w:rPr>
        <w:t>n</w:t>
      </w:r>
      <w:r w:rsidRPr="00D221BC">
        <w:rPr>
          <w:rFonts w:ascii="Calibri" w:hAnsi="Calibri" w:cs="Calibri"/>
          <w:i/>
          <w:sz w:val="22"/>
          <w:szCs w:val="22"/>
        </w:rPr>
        <w:t xml:space="preserve"> </w:t>
      </w:r>
      <w:r w:rsidR="00A63200" w:rsidRPr="00D221BC">
        <w:rPr>
          <w:rFonts w:ascii="Calibri" w:hAnsi="Calibri" w:cs="Calibri"/>
          <w:i/>
          <w:sz w:val="22"/>
          <w:szCs w:val="22"/>
        </w:rPr>
        <w:t xml:space="preserve">FDA-regulated </w:t>
      </w:r>
      <w:r w:rsidRPr="00D221BC">
        <w:rPr>
          <w:rFonts w:ascii="Calibri" w:hAnsi="Calibri" w:cs="Calibri"/>
          <w:i/>
          <w:sz w:val="22"/>
          <w:szCs w:val="22"/>
        </w:rPr>
        <w:t>test article and one or more human subjects</w:t>
      </w:r>
      <w:r w:rsidR="00A63200" w:rsidRPr="00D221BC">
        <w:rPr>
          <w:rFonts w:ascii="Calibri" w:hAnsi="Calibri" w:cs="Calibri"/>
          <w:i/>
          <w:sz w:val="22"/>
          <w:szCs w:val="22"/>
        </w:rPr>
        <w:t>.</w:t>
      </w:r>
    </w:p>
    <w:p w14:paraId="2733BF04" w14:textId="15B47B80" w:rsidR="00674FB7" w:rsidRPr="00D221BC" w:rsidRDefault="00674FB7" w:rsidP="00113C5C">
      <w:pPr>
        <w:pStyle w:val="Footer"/>
        <w:tabs>
          <w:tab w:val="clear" w:pos="4320"/>
          <w:tab w:val="clear" w:pos="8640"/>
        </w:tabs>
        <w:spacing w:after="120"/>
        <w:ind w:left="360"/>
        <w:rPr>
          <w:rFonts w:ascii="Calibri" w:hAnsi="Calibri"/>
          <w:i/>
          <w:sz w:val="22"/>
          <w:szCs w:val="22"/>
        </w:rPr>
      </w:pPr>
      <w:r w:rsidRPr="00D221BC">
        <w:rPr>
          <w:rFonts w:ascii="Calibri" w:hAnsi="Calibri"/>
          <w:i/>
          <w:sz w:val="22"/>
          <w:szCs w:val="22"/>
        </w:rPr>
        <w:t xml:space="preserve">For drugs, </w:t>
      </w:r>
      <w:r w:rsidR="00A63200" w:rsidRPr="00D221BC">
        <w:rPr>
          <w:rFonts w:ascii="Calibri" w:hAnsi="Calibri"/>
          <w:i/>
          <w:sz w:val="22"/>
          <w:szCs w:val="22"/>
        </w:rPr>
        <w:t>an</w:t>
      </w:r>
      <w:r w:rsidRPr="00D221BC">
        <w:rPr>
          <w:rFonts w:ascii="Calibri" w:hAnsi="Calibri"/>
          <w:i/>
          <w:sz w:val="22"/>
          <w:szCs w:val="22"/>
        </w:rPr>
        <w:t xml:space="preserve"> experiment is any use of a drug except for the use of a marketed drug in the course of medical practice. </w:t>
      </w:r>
    </w:p>
    <w:p w14:paraId="05E495CB" w14:textId="3C76EE9F" w:rsidR="00674FB7" w:rsidRPr="00D221BC" w:rsidRDefault="00674FB7" w:rsidP="00674FB7">
      <w:pPr>
        <w:pStyle w:val="Default"/>
        <w:spacing w:before="120" w:after="120"/>
        <w:ind w:left="360"/>
        <w:rPr>
          <w:rFonts w:ascii="Calibri" w:hAnsi="Calibri" w:cs="Calibri"/>
          <w:i/>
          <w:sz w:val="22"/>
          <w:szCs w:val="22"/>
        </w:rPr>
      </w:pPr>
      <w:r w:rsidRPr="00D221BC">
        <w:rPr>
          <w:rFonts w:ascii="Calibri" w:hAnsi="Calibri" w:cs="Calibri"/>
          <w:i/>
          <w:sz w:val="22"/>
          <w:szCs w:val="22"/>
        </w:rPr>
        <w:t xml:space="preserve">For medical devices, it is limited to </w:t>
      </w:r>
      <w:r w:rsidR="00A63200" w:rsidRPr="00D221BC">
        <w:rPr>
          <w:rFonts w:ascii="Calibri" w:hAnsi="Calibri" w:cs="Calibri"/>
          <w:i/>
          <w:sz w:val="22"/>
          <w:szCs w:val="22"/>
        </w:rPr>
        <w:t xml:space="preserve">experiments </w:t>
      </w:r>
      <w:r w:rsidRPr="00D221BC">
        <w:rPr>
          <w:rFonts w:ascii="Calibri" w:hAnsi="Calibri" w:cs="Calibri"/>
          <w:i/>
          <w:sz w:val="22"/>
          <w:szCs w:val="22"/>
        </w:rPr>
        <w:t>involving one or more human subjects (or specimens) to determine the safety or effectiveness of a device.</w:t>
      </w:r>
    </w:p>
    <w:p w14:paraId="3A4AF72D" w14:textId="541A4EFE" w:rsidR="002236F4" w:rsidRPr="00D221BC" w:rsidRDefault="00113C5C" w:rsidP="0074075E">
      <w:pPr>
        <w:spacing w:before="60" w:after="240"/>
        <w:ind w:left="1440"/>
        <w:rPr>
          <w:rFonts w:ascii="Calibri" w:hAnsi="Calibri" w:cs="Calibri"/>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68F94C97" w14:textId="13EE1960" w:rsidR="00F23E2F" w:rsidRPr="00D221BC" w:rsidRDefault="00402C30" w:rsidP="006B7902">
      <w:pPr>
        <w:pStyle w:val="Footer"/>
        <w:numPr>
          <w:ilvl w:val="0"/>
          <w:numId w:val="6"/>
        </w:numPr>
        <w:tabs>
          <w:tab w:val="clear" w:pos="4320"/>
          <w:tab w:val="clear" w:pos="8640"/>
        </w:tabs>
        <w:rPr>
          <w:rFonts w:ascii="Calibri" w:hAnsi="Calibri"/>
          <w:sz w:val="22"/>
          <w:szCs w:val="22"/>
        </w:rPr>
      </w:pPr>
      <w:r w:rsidRPr="00D221BC">
        <w:rPr>
          <w:rFonts w:ascii="Calibri" w:hAnsi="Calibri"/>
          <w:sz w:val="22"/>
          <w:szCs w:val="22"/>
        </w:rPr>
        <w:t>Is the activity subj</w:t>
      </w:r>
      <w:r w:rsidR="00D25421" w:rsidRPr="00D221BC">
        <w:rPr>
          <w:rFonts w:ascii="Calibri" w:hAnsi="Calibri"/>
          <w:sz w:val="22"/>
          <w:szCs w:val="22"/>
        </w:rPr>
        <w:t xml:space="preserve">ect to approval by the FDA (e.g., as an IND, IDE, or HDE) </w:t>
      </w:r>
      <w:r w:rsidRPr="00D221BC">
        <w:rPr>
          <w:rFonts w:ascii="Calibri" w:hAnsi="Calibri"/>
          <w:sz w:val="22"/>
          <w:szCs w:val="22"/>
        </w:rPr>
        <w:t>or are the results intended to be later submitted to, or held for inspection by, the FDA as part of an application for a research or marketing permit?</w:t>
      </w:r>
    </w:p>
    <w:p w14:paraId="109D7791" w14:textId="6E5FAE52" w:rsidR="0094495A" w:rsidRPr="00D221BC" w:rsidRDefault="0094495A" w:rsidP="0074075E">
      <w:pPr>
        <w:spacing w:before="60" w:after="240"/>
        <w:ind w:left="144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
          <w:bCs/>
          <w:sz w:val="22"/>
          <w:szCs w:val="22"/>
        </w:rPr>
        <w:fldChar w:fldCharType="begin">
          <w:ffData>
            <w:name w:val="Check42"/>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w:t>
      </w:r>
      <w:r w:rsidRPr="00D221BC">
        <w:rPr>
          <w:rFonts w:ascii="Calibri" w:hAnsi="Calibri" w:cs="Calibri"/>
          <w:bCs/>
          <w:sz w:val="22"/>
          <w:szCs w:val="22"/>
        </w:rPr>
        <w:t xml:space="preserve">  </w:t>
      </w:r>
    </w:p>
    <w:p w14:paraId="67AF7A98" w14:textId="49F79C71" w:rsidR="0094495A" w:rsidRPr="00D221BC" w:rsidRDefault="0094495A" w:rsidP="0094495A">
      <w:pPr>
        <w:pStyle w:val="ListParagraph"/>
        <w:numPr>
          <w:ilvl w:val="0"/>
          <w:numId w:val="6"/>
        </w:numPr>
        <w:spacing w:before="60" w:after="120"/>
        <w:contextualSpacing w:val="0"/>
        <w:rPr>
          <w:rFonts w:ascii="Calibri" w:hAnsi="Calibri" w:cs="Calibri"/>
          <w:sz w:val="22"/>
          <w:szCs w:val="22"/>
        </w:rPr>
      </w:pPr>
      <w:r w:rsidRPr="00D221BC">
        <w:rPr>
          <w:rFonts w:ascii="Calibri" w:hAnsi="Calibri" w:cs="Calibri"/>
          <w:sz w:val="22"/>
          <w:szCs w:val="22"/>
        </w:rPr>
        <w:lastRenderedPageBreak/>
        <w:t xml:space="preserve">Does the activity involve an FDA-regulated test article (“Yes” to 1(a), (b), </w:t>
      </w:r>
      <w:r w:rsidRPr="00D221BC">
        <w:rPr>
          <w:rFonts w:ascii="Calibri" w:hAnsi="Calibri" w:cs="Calibri"/>
          <w:sz w:val="22"/>
          <w:szCs w:val="22"/>
          <w:u w:val="single"/>
        </w:rPr>
        <w:t>or</w:t>
      </w:r>
      <w:r w:rsidRPr="00D221BC">
        <w:rPr>
          <w:rFonts w:ascii="Calibri" w:hAnsi="Calibri" w:cs="Calibri"/>
          <w:sz w:val="22"/>
          <w:szCs w:val="22"/>
        </w:rPr>
        <w:t xml:space="preserve"> (c)), one or more human subjects (“Yes” to 2), an experiment or clinical investigation (“Yes” to 3), and is subject to approval or inspection by the FDA (“Yes” to 4)?</w:t>
      </w:r>
    </w:p>
    <w:p w14:paraId="3B3971F8" w14:textId="3DD9F61F" w:rsidR="0094495A" w:rsidRPr="00D221BC" w:rsidRDefault="0094495A" w:rsidP="00131064">
      <w:pPr>
        <w:spacing w:before="60" w:after="120"/>
        <w:ind w:left="108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Yes.  </w:t>
      </w:r>
      <w:r w:rsidRPr="00D221BC">
        <w:rPr>
          <w:rFonts w:ascii="Calibri" w:hAnsi="Calibri" w:cs="Calibri"/>
          <w:bCs/>
          <w:sz w:val="22"/>
          <w:szCs w:val="22"/>
        </w:rPr>
        <w:t>The proposed activity involves human subjects research subject to FDA regulations.  IRB approval is required.</w:t>
      </w:r>
    </w:p>
    <w:p w14:paraId="77D79474" w14:textId="1F41A4F9" w:rsidR="00473502" w:rsidRDefault="0094495A" w:rsidP="00F97F45">
      <w:pPr>
        <w:spacing w:before="60" w:after="120"/>
        <w:ind w:left="1080" w:hanging="360"/>
        <w:rPr>
          <w:rFonts w:ascii="Calibri" w:hAnsi="Calibri" w:cs="Calibri"/>
          <w:bCs/>
          <w:sz w:val="22"/>
          <w:szCs w:val="22"/>
        </w:rPr>
      </w:pPr>
      <w:r w:rsidRPr="00D221BC">
        <w:rPr>
          <w:rFonts w:ascii="Calibri" w:hAnsi="Calibri" w:cs="Calibri"/>
          <w:b/>
          <w:bCs/>
          <w:sz w:val="22"/>
          <w:szCs w:val="22"/>
        </w:rPr>
        <w:fldChar w:fldCharType="begin">
          <w:ffData>
            <w:name w:val="Check41"/>
            <w:enabled/>
            <w:calcOnExit w:val="0"/>
            <w:checkBox>
              <w:sizeAuto/>
              <w:default w:val="0"/>
            </w:checkBox>
          </w:ffData>
        </w:fldChar>
      </w:r>
      <w:r w:rsidRPr="00D221BC">
        <w:rPr>
          <w:rFonts w:ascii="Calibri" w:hAnsi="Calibri" w:cs="Calibri"/>
          <w:b/>
          <w:bCs/>
          <w:sz w:val="22"/>
          <w:szCs w:val="22"/>
        </w:rPr>
        <w:instrText xml:space="preserve"> FORMCHECKBOX </w:instrText>
      </w:r>
      <w:r w:rsidR="00B1152C">
        <w:rPr>
          <w:rFonts w:ascii="Calibri" w:hAnsi="Calibri" w:cs="Calibri"/>
          <w:b/>
          <w:bCs/>
          <w:sz w:val="22"/>
          <w:szCs w:val="22"/>
        </w:rPr>
      </w:r>
      <w:r w:rsidR="00B1152C">
        <w:rPr>
          <w:rFonts w:ascii="Calibri" w:hAnsi="Calibri" w:cs="Calibri"/>
          <w:b/>
          <w:bCs/>
          <w:sz w:val="22"/>
          <w:szCs w:val="22"/>
        </w:rPr>
        <w:fldChar w:fldCharType="separate"/>
      </w:r>
      <w:r w:rsidRPr="00D221BC">
        <w:rPr>
          <w:rFonts w:ascii="Calibri" w:hAnsi="Calibri" w:cs="Calibri"/>
          <w:b/>
          <w:bCs/>
          <w:sz w:val="22"/>
          <w:szCs w:val="22"/>
        </w:rPr>
        <w:fldChar w:fldCharType="end"/>
      </w:r>
      <w:r w:rsidRPr="00D221BC">
        <w:rPr>
          <w:rFonts w:ascii="Calibri" w:hAnsi="Calibri" w:cs="Calibri"/>
          <w:b/>
          <w:bCs/>
          <w:sz w:val="22"/>
          <w:szCs w:val="22"/>
        </w:rPr>
        <w:t xml:space="preserve"> No.  </w:t>
      </w:r>
      <w:r w:rsidRPr="00D221BC">
        <w:rPr>
          <w:rFonts w:ascii="Calibri" w:hAnsi="Calibri" w:cs="Calibri"/>
          <w:bCs/>
          <w:sz w:val="22"/>
          <w:szCs w:val="22"/>
        </w:rPr>
        <w:t xml:space="preserve">The proposed activity does not involve human subjects research subject to FDA regulations.  </w:t>
      </w:r>
    </w:p>
    <w:p w14:paraId="346296F6" w14:textId="77777777" w:rsidR="004E5819" w:rsidRDefault="004E5819" w:rsidP="00F97F45">
      <w:pPr>
        <w:spacing w:before="60" w:after="120"/>
        <w:ind w:left="1080" w:hanging="360"/>
        <w:rPr>
          <w:rFonts w:ascii="Calibri" w:hAnsi="Calibri" w:cs="Calibri"/>
          <w:bCs/>
          <w:sz w:val="22"/>
          <w:szCs w:val="22"/>
        </w:rPr>
      </w:pPr>
    </w:p>
    <w:p w14:paraId="6CC6C48E" w14:textId="7446272D" w:rsidR="00527534" w:rsidRDefault="005B51B0" w:rsidP="00527534">
      <w:pPr>
        <w:pStyle w:val="ListParagraph"/>
        <w:widowControl w:val="0"/>
        <w:numPr>
          <w:ilvl w:val="0"/>
          <w:numId w:val="10"/>
        </w:numPr>
        <w:autoSpaceDE w:val="0"/>
        <w:autoSpaceDN w:val="0"/>
        <w:adjustRightInd w:val="0"/>
        <w:outlineLvl w:val="0"/>
        <w:rPr>
          <w:rFonts w:ascii="Calibri" w:hAnsi="Calibri" w:cs="Arial"/>
          <w:b/>
          <w:sz w:val="22"/>
          <w:szCs w:val="22"/>
        </w:rPr>
      </w:pPr>
      <w:r>
        <w:rPr>
          <w:rFonts w:ascii="Calibri" w:hAnsi="Calibri" w:cs="Arial"/>
          <w:b/>
          <w:sz w:val="22"/>
          <w:szCs w:val="22"/>
        </w:rPr>
        <w:t>EXPLANATION</w:t>
      </w:r>
    </w:p>
    <w:p w14:paraId="4259EEA5" w14:textId="116B57DD" w:rsidR="005B51B0" w:rsidRDefault="00D81757" w:rsidP="005B51B0">
      <w:pPr>
        <w:pStyle w:val="ListParagraph"/>
        <w:widowControl w:val="0"/>
        <w:autoSpaceDE w:val="0"/>
        <w:autoSpaceDN w:val="0"/>
        <w:adjustRightInd w:val="0"/>
        <w:ind w:left="180"/>
        <w:outlineLvl w:val="0"/>
        <w:rPr>
          <w:rFonts w:ascii="Calibri" w:hAnsi="Calibri"/>
          <w:szCs w:val="24"/>
        </w:rPr>
      </w:pPr>
      <w:r w:rsidRPr="00F11FBF">
        <w:rPr>
          <w:rFonts w:ascii="Calibri" w:hAnsi="Calibri"/>
          <w:szCs w:val="24"/>
        </w:rPr>
        <w:t>Briefly explain why you believe your activity does not require IRB review</w:t>
      </w:r>
      <w:r>
        <w:rPr>
          <w:rFonts w:ascii="Calibri" w:hAnsi="Calibri"/>
          <w:szCs w:val="24"/>
        </w:rPr>
        <w:t>.</w:t>
      </w:r>
    </w:p>
    <w:p w14:paraId="5E167693" w14:textId="77777777" w:rsidR="00D81757" w:rsidRPr="00093CFE" w:rsidRDefault="00D81757" w:rsidP="005B51B0">
      <w:pPr>
        <w:pStyle w:val="ListParagraph"/>
        <w:widowControl w:val="0"/>
        <w:autoSpaceDE w:val="0"/>
        <w:autoSpaceDN w:val="0"/>
        <w:adjustRightInd w:val="0"/>
        <w:ind w:left="180"/>
        <w:outlineLvl w:val="0"/>
        <w:rPr>
          <w:rFonts w:ascii="Calibri" w:hAnsi="Calibri" w:cs="Arial"/>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527534" w:rsidRPr="00F11FBF" w14:paraId="2A8B771B" w14:textId="77777777" w:rsidTr="005B51B0">
        <w:trPr>
          <w:cantSplit/>
        </w:trPr>
        <w:tc>
          <w:tcPr>
            <w:tcW w:w="9535" w:type="dxa"/>
            <w:tcBorders>
              <w:top w:val="single" w:sz="4" w:space="0" w:color="auto"/>
            </w:tcBorders>
          </w:tcPr>
          <w:p w14:paraId="206F6444" w14:textId="6E364B33" w:rsidR="00527534" w:rsidRPr="00F11FBF" w:rsidRDefault="00527534" w:rsidP="00093CFE">
            <w:pPr>
              <w:rPr>
                <w:rFonts w:ascii="Calibri" w:hAnsi="Calibri"/>
                <w:szCs w:val="24"/>
              </w:rPr>
            </w:pPr>
          </w:p>
          <w:p w14:paraId="6C6645AA" w14:textId="77777777" w:rsidR="00527534" w:rsidRPr="00F11FBF" w:rsidRDefault="00527534" w:rsidP="00093CFE">
            <w:pPr>
              <w:rPr>
                <w:rFonts w:ascii="Calibri" w:hAnsi="Calibri"/>
                <w:szCs w:val="24"/>
              </w:rPr>
            </w:pPr>
          </w:p>
        </w:tc>
      </w:tr>
    </w:tbl>
    <w:p w14:paraId="0E2C69D5" w14:textId="789E44B4" w:rsidR="00527534" w:rsidRPr="00093CFE" w:rsidRDefault="00527534" w:rsidP="00093CFE">
      <w:pPr>
        <w:pStyle w:val="ListParagraph"/>
        <w:spacing w:before="60" w:after="120"/>
        <w:ind w:left="180"/>
        <w:rPr>
          <w:rFonts w:ascii="Calibri" w:hAnsi="Calibri" w:cs="Calibri"/>
          <w:sz w:val="22"/>
          <w:szCs w:val="22"/>
        </w:rPr>
      </w:pPr>
    </w:p>
    <w:p w14:paraId="24672DC3" w14:textId="5A6EF329" w:rsidR="00F23E2F" w:rsidRPr="00D221BC" w:rsidRDefault="007902E9" w:rsidP="009B6D9D">
      <w:pPr>
        <w:pStyle w:val="Heading1"/>
        <w:numPr>
          <w:ilvl w:val="0"/>
          <w:numId w:val="10"/>
        </w:numPr>
        <w:ind w:left="187" w:hanging="187"/>
        <w:rPr>
          <w:rFonts w:ascii="Calibri" w:hAnsi="Calibri"/>
          <w:sz w:val="22"/>
          <w:szCs w:val="22"/>
        </w:rPr>
      </w:pPr>
      <w:r w:rsidRPr="00D221BC">
        <w:rPr>
          <w:rFonts w:ascii="Calibri" w:hAnsi="Calibri"/>
          <w:sz w:val="22"/>
          <w:szCs w:val="22"/>
        </w:rPr>
        <w:t>SIGNATURE</w:t>
      </w:r>
      <w:r w:rsidR="00F11FBF">
        <w:rPr>
          <w:rFonts w:ascii="Calibri" w:hAnsi="Calibri"/>
          <w:sz w:val="22"/>
          <w:szCs w:val="22"/>
        </w:rPr>
        <w:t>S</w:t>
      </w:r>
    </w:p>
    <w:p w14:paraId="255362FD" w14:textId="401672A2" w:rsidR="007902E9" w:rsidRPr="00D221BC" w:rsidRDefault="007902E9" w:rsidP="0005552B">
      <w:pPr>
        <w:ind w:left="180"/>
        <w:rPr>
          <w:rFonts w:ascii="Calibri" w:hAnsi="Calibri"/>
          <w:sz w:val="22"/>
          <w:szCs w:val="22"/>
        </w:rPr>
      </w:pPr>
      <w:r w:rsidRPr="00D221BC">
        <w:rPr>
          <w:rFonts w:ascii="Calibri" w:hAnsi="Calibri"/>
          <w:sz w:val="22"/>
          <w:szCs w:val="22"/>
        </w:rPr>
        <w:t xml:space="preserve">I will conduct the </w:t>
      </w:r>
      <w:r w:rsidR="00A63200" w:rsidRPr="00D221BC">
        <w:rPr>
          <w:rFonts w:ascii="Calibri" w:hAnsi="Calibri"/>
          <w:sz w:val="22"/>
          <w:szCs w:val="22"/>
        </w:rPr>
        <w:t xml:space="preserve">activities </w:t>
      </w:r>
      <w:r w:rsidRPr="00D221BC">
        <w:rPr>
          <w:rFonts w:ascii="Calibri" w:hAnsi="Calibri"/>
          <w:sz w:val="22"/>
          <w:szCs w:val="22"/>
        </w:rPr>
        <w:t xml:space="preserve">identified above in the manner described on the attached narrative. </w:t>
      </w:r>
      <w:r w:rsidR="00131064" w:rsidRPr="00D221BC">
        <w:rPr>
          <w:rFonts w:ascii="Calibri" w:hAnsi="Calibri"/>
          <w:sz w:val="22"/>
          <w:szCs w:val="22"/>
        </w:rPr>
        <w:t xml:space="preserve"> If I decide to make any changes</w:t>
      </w:r>
      <w:r w:rsidRPr="00D221BC">
        <w:rPr>
          <w:rFonts w:ascii="Calibri" w:hAnsi="Calibri"/>
          <w:sz w:val="22"/>
          <w:szCs w:val="22"/>
        </w:rPr>
        <w:t xml:space="preserve">, I will </w:t>
      </w:r>
      <w:r w:rsidR="00131064" w:rsidRPr="00D221BC">
        <w:rPr>
          <w:rFonts w:ascii="Calibri" w:hAnsi="Calibri"/>
          <w:sz w:val="22"/>
          <w:szCs w:val="22"/>
        </w:rPr>
        <w:t>submit the proposed</w:t>
      </w:r>
      <w:r w:rsidRPr="00D221BC">
        <w:rPr>
          <w:rFonts w:ascii="Calibri" w:hAnsi="Calibri"/>
          <w:sz w:val="22"/>
          <w:szCs w:val="22"/>
        </w:rPr>
        <w:t xml:space="preserve"> changes to the </w:t>
      </w:r>
      <w:r w:rsidR="0007014D">
        <w:rPr>
          <w:rFonts w:ascii="Calibri" w:hAnsi="Calibri"/>
          <w:sz w:val="22"/>
          <w:szCs w:val="22"/>
        </w:rPr>
        <w:t>MHC</w:t>
      </w:r>
      <w:r w:rsidRPr="00D221BC">
        <w:rPr>
          <w:rFonts w:ascii="Calibri" w:hAnsi="Calibri"/>
          <w:sz w:val="22"/>
          <w:szCs w:val="22"/>
        </w:rPr>
        <w:t xml:space="preserve"> Institutional Review Board</w:t>
      </w:r>
      <w:r w:rsidR="005A1E0A" w:rsidRPr="00D221BC">
        <w:rPr>
          <w:rFonts w:ascii="Calibri" w:hAnsi="Calibri"/>
          <w:sz w:val="22"/>
          <w:szCs w:val="22"/>
        </w:rPr>
        <w:t xml:space="preserve">, </w:t>
      </w:r>
      <w:r w:rsidR="00131064" w:rsidRPr="00D221BC">
        <w:rPr>
          <w:rFonts w:ascii="Calibri" w:hAnsi="Calibri"/>
          <w:sz w:val="22"/>
          <w:szCs w:val="22"/>
        </w:rPr>
        <w:t>for confirmation</w:t>
      </w:r>
      <w:r w:rsidR="005A1E0A" w:rsidRPr="00D221BC">
        <w:rPr>
          <w:rFonts w:ascii="Calibri" w:hAnsi="Calibri"/>
          <w:sz w:val="22"/>
          <w:szCs w:val="22"/>
        </w:rPr>
        <w:t xml:space="preserve"> </w:t>
      </w:r>
      <w:r w:rsidR="00131064" w:rsidRPr="00D221BC">
        <w:rPr>
          <w:rFonts w:ascii="Calibri" w:hAnsi="Calibri"/>
          <w:sz w:val="22"/>
          <w:szCs w:val="22"/>
        </w:rPr>
        <w:t>that the activity</w:t>
      </w:r>
      <w:r w:rsidR="005A1E0A" w:rsidRPr="00D221BC">
        <w:rPr>
          <w:rFonts w:ascii="Calibri" w:hAnsi="Calibri"/>
          <w:sz w:val="22"/>
          <w:szCs w:val="22"/>
        </w:rPr>
        <w:t xml:space="preserve"> remains </w:t>
      </w:r>
      <w:r w:rsidR="00131064" w:rsidRPr="00D221BC">
        <w:rPr>
          <w:rFonts w:ascii="Calibri" w:hAnsi="Calibri"/>
          <w:sz w:val="22"/>
          <w:szCs w:val="22"/>
        </w:rPr>
        <w:t>“</w:t>
      </w:r>
      <w:r w:rsidR="005A1E0A" w:rsidRPr="00D221BC">
        <w:rPr>
          <w:rFonts w:ascii="Calibri" w:hAnsi="Calibri"/>
          <w:sz w:val="22"/>
          <w:szCs w:val="22"/>
        </w:rPr>
        <w:t>not human subjects research</w:t>
      </w:r>
      <w:r w:rsidR="00131064" w:rsidRPr="00D221BC">
        <w:rPr>
          <w:rFonts w:ascii="Calibri" w:hAnsi="Calibri"/>
          <w:sz w:val="22"/>
          <w:szCs w:val="22"/>
        </w:rPr>
        <w:t>”</w:t>
      </w:r>
      <w:r w:rsidRPr="00D221BC">
        <w:rPr>
          <w:rFonts w:ascii="Calibri" w:hAnsi="Calibri"/>
          <w:sz w:val="22"/>
          <w:szCs w:val="22"/>
        </w:rPr>
        <w:t>.</w:t>
      </w:r>
    </w:p>
    <w:p w14:paraId="0AAF64C5" w14:textId="05B99CEE" w:rsidR="00CD272E" w:rsidRDefault="00CD272E" w:rsidP="00E04694">
      <w:pPr>
        <w:widowControl w:val="0"/>
        <w:autoSpaceDE w:val="0"/>
        <w:autoSpaceDN w:val="0"/>
        <w:adjustRightInd w:val="0"/>
        <w:outlineLvl w:val="0"/>
        <w:rPr>
          <w:rFonts w:ascii="Calibri" w:hAnsi="Calibri" w:cs="Arial"/>
          <w:b/>
          <w:sz w:val="22"/>
          <w:szCs w:val="22"/>
        </w:rPr>
      </w:pPr>
    </w:p>
    <w:p w14:paraId="535D4940" w14:textId="3CD00C0C" w:rsidR="00CD272E" w:rsidRDefault="00CD272E" w:rsidP="00E04694">
      <w:pPr>
        <w:widowControl w:val="0"/>
        <w:autoSpaceDE w:val="0"/>
        <w:autoSpaceDN w:val="0"/>
        <w:adjustRightInd w:val="0"/>
        <w:outlineLvl w:val="0"/>
        <w:rPr>
          <w:rFonts w:ascii="Calibri" w:hAnsi="Calibri" w:cs="Arial"/>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881"/>
      </w:tblGrid>
      <w:tr w:rsidR="00F11FBF" w:rsidRPr="00F11FBF" w14:paraId="642191C3" w14:textId="77777777" w:rsidTr="005B51B0">
        <w:trPr>
          <w:trHeight w:val="492"/>
        </w:trPr>
        <w:tc>
          <w:tcPr>
            <w:tcW w:w="7654" w:type="dxa"/>
            <w:tcBorders>
              <w:top w:val="single" w:sz="4" w:space="0" w:color="auto"/>
              <w:left w:val="single" w:sz="4" w:space="0" w:color="auto"/>
              <w:bottom w:val="single" w:sz="4" w:space="0" w:color="auto"/>
              <w:right w:val="single" w:sz="4" w:space="0" w:color="auto"/>
            </w:tcBorders>
          </w:tcPr>
          <w:p w14:paraId="6139AA4B" w14:textId="77777777" w:rsidR="00F11FBF" w:rsidRPr="00F11FBF" w:rsidRDefault="00F11FBF" w:rsidP="00F11FBF">
            <w:pPr>
              <w:rPr>
                <w:rFonts w:ascii="Calibri" w:hAnsi="Calibri"/>
                <w:sz w:val="22"/>
                <w:szCs w:val="22"/>
              </w:rPr>
            </w:pPr>
          </w:p>
          <w:p w14:paraId="7C46E5BF" w14:textId="77777777" w:rsidR="00F11FBF" w:rsidRPr="00F11FBF" w:rsidRDefault="00F11FBF" w:rsidP="00F11FBF">
            <w:pPr>
              <w:rPr>
                <w:rFonts w:ascii="Calibri" w:hAnsi="Calibri"/>
                <w:sz w:val="22"/>
                <w:szCs w:val="22"/>
              </w:rPr>
            </w:pPr>
          </w:p>
          <w:p w14:paraId="46E8BCCF" w14:textId="77777777" w:rsidR="00F11FBF" w:rsidRPr="00F11FBF" w:rsidRDefault="00F11FBF" w:rsidP="00F11FBF">
            <w:pPr>
              <w:rPr>
                <w:rFonts w:ascii="Calibri" w:hAnsi="Calibri"/>
                <w:sz w:val="22"/>
                <w:szCs w:val="22"/>
              </w:rPr>
            </w:pPr>
            <w:r w:rsidRPr="00F11FBF">
              <w:rPr>
                <w:rFonts w:ascii="Calibri" w:hAnsi="Calibri"/>
                <w:sz w:val="22"/>
                <w:szCs w:val="22"/>
              </w:rPr>
              <w:t xml:space="preserve">Signature of Principal Investigator </w:t>
            </w:r>
          </w:p>
        </w:tc>
        <w:tc>
          <w:tcPr>
            <w:tcW w:w="1881" w:type="dxa"/>
            <w:tcBorders>
              <w:top w:val="single" w:sz="4" w:space="0" w:color="auto"/>
              <w:left w:val="single" w:sz="4" w:space="0" w:color="auto"/>
              <w:bottom w:val="single" w:sz="4" w:space="0" w:color="auto"/>
              <w:right w:val="single" w:sz="4" w:space="0" w:color="auto"/>
            </w:tcBorders>
          </w:tcPr>
          <w:p w14:paraId="69A024BE" w14:textId="77777777" w:rsidR="00F11FBF" w:rsidRPr="00F11FBF" w:rsidRDefault="00F11FBF" w:rsidP="00F11FBF">
            <w:pPr>
              <w:rPr>
                <w:rFonts w:ascii="Calibri" w:hAnsi="Calibri"/>
                <w:sz w:val="22"/>
                <w:szCs w:val="22"/>
              </w:rPr>
            </w:pPr>
          </w:p>
          <w:p w14:paraId="3FAE7B2B" w14:textId="77777777" w:rsidR="00F11FBF" w:rsidRPr="00F11FBF" w:rsidRDefault="00F11FBF" w:rsidP="00F11FBF">
            <w:pPr>
              <w:rPr>
                <w:rFonts w:ascii="Calibri" w:hAnsi="Calibri"/>
                <w:sz w:val="22"/>
                <w:szCs w:val="22"/>
              </w:rPr>
            </w:pPr>
          </w:p>
          <w:p w14:paraId="23B7FAE9" w14:textId="77777777" w:rsidR="00F11FBF" w:rsidRPr="00F11FBF" w:rsidRDefault="00F11FBF" w:rsidP="00F11FBF">
            <w:pPr>
              <w:rPr>
                <w:rFonts w:ascii="Calibri" w:hAnsi="Calibri"/>
                <w:sz w:val="22"/>
                <w:szCs w:val="22"/>
              </w:rPr>
            </w:pPr>
            <w:r w:rsidRPr="00F11FBF">
              <w:rPr>
                <w:rFonts w:ascii="Calibri" w:hAnsi="Calibri"/>
                <w:sz w:val="22"/>
                <w:szCs w:val="22"/>
              </w:rPr>
              <w:t>Date</w:t>
            </w:r>
          </w:p>
        </w:tc>
      </w:tr>
      <w:tr w:rsidR="00F11FBF" w:rsidRPr="00F11FBF" w14:paraId="1C8ACA09" w14:textId="77777777" w:rsidTr="005B51B0">
        <w:trPr>
          <w:trHeight w:val="492"/>
        </w:trPr>
        <w:tc>
          <w:tcPr>
            <w:tcW w:w="7654" w:type="dxa"/>
            <w:tcBorders>
              <w:top w:val="single" w:sz="4" w:space="0" w:color="auto"/>
              <w:left w:val="single" w:sz="4" w:space="0" w:color="auto"/>
              <w:bottom w:val="single" w:sz="4" w:space="0" w:color="auto"/>
              <w:right w:val="single" w:sz="4" w:space="0" w:color="auto"/>
            </w:tcBorders>
          </w:tcPr>
          <w:p w14:paraId="76E1CCDD" w14:textId="77777777" w:rsidR="00F11FBF" w:rsidRPr="00F11FBF" w:rsidRDefault="00F11FBF" w:rsidP="00F11FBF">
            <w:pPr>
              <w:rPr>
                <w:rFonts w:ascii="Calibri" w:hAnsi="Calibri"/>
                <w:sz w:val="22"/>
                <w:szCs w:val="22"/>
              </w:rPr>
            </w:pPr>
          </w:p>
          <w:p w14:paraId="4F7D311F" w14:textId="77777777" w:rsidR="00F11FBF" w:rsidRPr="00F11FBF" w:rsidRDefault="00F11FBF" w:rsidP="00F11FBF">
            <w:pPr>
              <w:rPr>
                <w:rFonts w:ascii="Calibri" w:hAnsi="Calibri"/>
                <w:sz w:val="22"/>
                <w:szCs w:val="22"/>
              </w:rPr>
            </w:pPr>
          </w:p>
          <w:p w14:paraId="10D24F67" w14:textId="1C9A0BE2" w:rsidR="00F11FBF" w:rsidRPr="00F11FBF" w:rsidRDefault="00F11FBF" w:rsidP="00F11FBF">
            <w:pPr>
              <w:rPr>
                <w:rFonts w:ascii="Calibri" w:hAnsi="Calibri"/>
                <w:sz w:val="22"/>
                <w:szCs w:val="22"/>
              </w:rPr>
            </w:pPr>
            <w:r w:rsidRPr="00F11FBF">
              <w:rPr>
                <w:rFonts w:ascii="Calibri" w:hAnsi="Calibri"/>
                <w:sz w:val="22"/>
                <w:szCs w:val="22"/>
              </w:rPr>
              <w:t xml:space="preserve">Signature of </w:t>
            </w:r>
            <w:r w:rsidR="00C70B27">
              <w:rPr>
                <w:rFonts w:ascii="Calibri" w:hAnsi="Calibri"/>
                <w:sz w:val="22"/>
                <w:szCs w:val="22"/>
              </w:rPr>
              <w:t xml:space="preserve">Academic </w:t>
            </w:r>
            <w:r w:rsidRPr="00F11FBF">
              <w:rPr>
                <w:rFonts w:ascii="Calibri" w:hAnsi="Calibri"/>
                <w:sz w:val="22"/>
                <w:szCs w:val="22"/>
              </w:rPr>
              <w:t>Advisor</w:t>
            </w:r>
            <w:r w:rsidR="00C70B27">
              <w:rPr>
                <w:rFonts w:ascii="Calibri" w:hAnsi="Calibri"/>
                <w:sz w:val="22"/>
                <w:szCs w:val="22"/>
              </w:rPr>
              <w:t>, if applicable</w:t>
            </w:r>
          </w:p>
        </w:tc>
        <w:tc>
          <w:tcPr>
            <w:tcW w:w="1881" w:type="dxa"/>
            <w:tcBorders>
              <w:top w:val="single" w:sz="4" w:space="0" w:color="auto"/>
              <w:left w:val="single" w:sz="4" w:space="0" w:color="auto"/>
              <w:bottom w:val="single" w:sz="4" w:space="0" w:color="auto"/>
              <w:right w:val="single" w:sz="4" w:space="0" w:color="auto"/>
            </w:tcBorders>
          </w:tcPr>
          <w:p w14:paraId="6F3CCD6D" w14:textId="77777777" w:rsidR="00F11FBF" w:rsidRPr="00F11FBF" w:rsidRDefault="00F11FBF" w:rsidP="00F11FBF">
            <w:pPr>
              <w:rPr>
                <w:rFonts w:ascii="Calibri" w:hAnsi="Calibri"/>
                <w:sz w:val="22"/>
                <w:szCs w:val="22"/>
              </w:rPr>
            </w:pPr>
          </w:p>
          <w:p w14:paraId="0AA1B27B" w14:textId="77777777" w:rsidR="00F11FBF" w:rsidRPr="00F11FBF" w:rsidRDefault="00F11FBF" w:rsidP="00F11FBF">
            <w:pPr>
              <w:rPr>
                <w:rFonts w:ascii="Calibri" w:hAnsi="Calibri"/>
                <w:sz w:val="22"/>
                <w:szCs w:val="22"/>
              </w:rPr>
            </w:pPr>
          </w:p>
          <w:p w14:paraId="7848D11A" w14:textId="77777777" w:rsidR="00F11FBF" w:rsidRPr="00F11FBF" w:rsidRDefault="00F11FBF" w:rsidP="00F11FBF">
            <w:pPr>
              <w:rPr>
                <w:rFonts w:ascii="Calibri" w:hAnsi="Calibri"/>
                <w:sz w:val="22"/>
                <w:szCs w:val="22"/>
              </w:rPr>
            </w:pPr>
            <w:r w:rsidRPr="00F11FBF">
              <w:rPr>
                <w:rFonts w:ascii="Calibri" w:hAnsi="Calibri"/>
                <w:sz w:val="22"/>
                <w:szCs w:val="22"/>
              </w:rPr>
              <w:t>Date</w:t>
            </w:r>
          </w:p>
        </w:tc>
      </w:tr>
      <w:tr w:rsidR="0053175A" w:rsidRPr="00F11FBF" w14:paraId="12A4FC1F" w14:textId="77777777" w:rsidTr="00AA5672">
        <w:trPr>
          <w:trHeight w:val="845"/>
        </w:trPr>
        <w:tc>
          <w:tcPr>
            <w:tcW w:w="7654" w:type="dxa"/>
            <w:tcBorders>
              <w:top w:val="single" w:sz="4" w:space="0" w:color="auto"/>
              <w:left w:val="single" w:sz="4" w:space="0" w:color="auto"/>
              <w:bottom w:val="single" w:sz="4" w:space="0" w:color="auto"/>
              <w:right w:val="single" w:sz="4" w:space="0" w:color="auto"/>
            </w:tcBorders>
          </w:tcPr>
          <w:p w14:paraId="695B4CDF" w14:textId="4F2760B3" w:rsidR="0053175A" w:rsidRPr="0053175A" w:rsidRDefault="0053175A" w:rsidP="0053175A">
            <w:pPr>
              <w:rPr>
                <w:rFonts w:asciiTheme="majorHAnsi" w:hAnsiTheme="majorHAnsi" w:cstheme="majorHAnsi"/>
                <w:b/>
                <w:color w:val="FF0000"/>
                <w:sz w:val="20"/>
              </w:rPr>
            </w:pPr>
            <w:r w:rsidRPr="0053175A">
              <w:rPr>
                <w:rFonts w:asciiTheme="majorHAnsi" w:hAnsiTheme="majorHAnsi" w:cstheme="majorHAnsi"/>
                <w:b/>
                <w:color w:val="FF0000"/>
                <w:sz w:val="20"/>
              </w:rPr>
              <w:t>For Medical Resident and Fellows that are part of MHC Graduate Medical Education Program please include</w:t>
            </w:r>
            <w:r>
              <w:rPr>
                <w:rFonts w:asciiTheme="majorHAnsi" w:hAnsiTheme="majorHAnsi" w:cstheme="majorHAnsi"/>
                <w:b/>
                <w:color w:val="FF0000"/>
                <w:sz w:val="20"/>
              </w:rPr>
              <w:t xml:space="preserve"> signature of PhD Advisor</w:t>
            </w:r>
          </w:p>
          <w:p w14:paraId="01A7B2EC" w14:textId="1987B8F7" w:rsidR="0053175A" w:rsidRDefault="0053175A" w:rsidP="0053175A">
            <w:pPr>
              <w:rPr>
                <w:rFonts w:asciiTheme="minorHAnsi" w:hAnsiTheme="minorHAnsi" w:cstheme="minorHAnsi"/>
                <w:b/>
                <w:color w:val="FF0000"/>
                <w:sz w:val="22"/>
                <w:szCs w:val="22"/>
              </w:rPr>
            </w:pPr>
          </w:p>
          <w:p w14:paraId="06CFAA8C" w14:textId="67CE683E" w:rsidR="0053175A" w:rsidRPr="00AA5672" w:rsidRDefault="0053175A" w:rsidP="0053175A">
            <w:pPr>
              <w:rPr>
                <w:rFonts w:ascii="Calibri" w:hAnsi="Calibri"/>
                <w:sz w:val="22"/>
                <w:szCs w:val="22"/>
              </w:rPr>
            </w:pPr>
          </w:p>
          <w:p w14:paraId="26F9F819" w14:textId="6F796789" w:rsidR="0053175A" w:rsidRPr="0053175A" w:rsidRDefault="0053175A" w:rsidP="0053175A">
            <w:pPr>
              <w:rPr>
                <w:rFonts w:asciiTheme="majorHAnsi" w:hAnsiTheme="majorHAnsi" w:cstheme="majorHAnsi"/>
                <w:sz w:val="22"/>
                <w:szCs w:val="22"/>
              </w:rPr>
            </w:pPr>
            <w:r w:rsidRPr="00AA5672">
              <w:rPr>
                <w:rFonts w:ascii="Calibri" w:hAnsi="Calibri"/>
                <w:sz w:val="22"/>
                <w:szCs w:val="22"/>
              </w:rPr>
              <w:t>Signature of PhD</w:t>
            </w:r>
            <w:r w:rsidR="00AA5672" w:rsidRPr="00AA5672">
              <w:rPr>
                <w:rFonts w:ascii="Calibri" w:hAnsi="Calibri"/>
                <w:sz w:val="22"/>
                <w:szCs w:val="22"/>
              </w:rPr>
              <w:t>, if applicable</w:t>
            </w:r>
            <w:r w:rsidRPr="0053175A">
              <w:rPr>
                <w:rFonts w:asciiTheme="majorHAnsi" w:hAnsiTheme="majorHAnsi" w:cstheme="majorHAnsi"/>
                <w:sz w:val="22"/>
                <w:szCs w:val="22"/>
              </w:rPr>
              <w:t xml:space="preserve"> </w:t>
            </w:r>
          </w:p>
        </w:tc>
        <w:tc>
          <w:tcPr>
            <w:tcW w:w="1881" w:type="dxa"/>
            <w:tcBorders>
              <w:top w:val="single" w:sz="4" w:space="0" w:color="auto"/>
              <w:left w:val="single" w:sz="4" w:space="0" w:color="auto"/>
              <w:bottom w:val="single" w:sz="4" w:space="0" w:color="auto"/>
              <w:right w:val="single" w:sz="4" w:space="0" w:color="auto"/>
            </w:tcBorders>
          </w:tcPr>
          <w:p w14:paraId="3E711702" w14:textId="77777777" w:rsidR="0053175A" w:rsidRDefault="0053175A" w:rsidP="00F11FBF">
            <w:pPr>
              <w:rPr>
                <w:rFonts w:ascii="Calibri" w:hAnsi="Calibri"/>
                <w:sz w:val="22"/>
                <w:szCs w:val="22"/>
              </w:rPr>
            </w:pPr>
          </w:p>
          <w:p w14:paraId="10422A20" w14:textId="77777777" w:rsidR="0053175A" w:rsidRDefault="0053175A" w:rsidP="00F11FBF">
            <w:pPr>
              <w:rPr>
                <w:rFonts w:ascii="Calibri" w:hAnsi="Calibri"/>
                <w:sz w:val="22"/>
                <w:szCs w:val="22"/>
              </w:rPr>
            </w:pPr>
          </w:p>
          <w:p w14:paraId="7FDE2A36" w14:textId="77777777" w:rsidR="0053175A" w:rsidRDefault="0053175A" w:rsidP="00F11FBF">
            <w:pPr>
              <w:rPr>
                <w:rFonts w:ascii="Calibri" w:hAnsi="Calibri"/>
                <w:sz w:val="22"/>
                <w:szCs w:val="22"/>
              </w:rPr>
            </w:pPr>
          </w:p>
          <w:p w14:paraId="54BED2E1" w14:textId="77777777" w:rsidR="0053175A" w:rsidRDefault="0053175A" w:rsidP="00F11FBF">
            <w:pPr>
              <w:rPr>
                <w:rFonts w:ascii="Calibri" w:hAnsi="Calibri"/>
                <w:sz w:val="22"/>
                <w:szCs w:val="22"/>
              </w:rPr>
            </w:pPr>
          </w:p>
          <w:p w14:paraId="5EAFA049" w14:textId="5D1CBD24" w:rsidR="0053175A" w:rsidRPr="00F11FBF" w:rsidRDefault="0053175A" w:rsidP="00F11FBF">
            <w:pPr>
              <w:rPr>
                <w:rFonts w:ascii="Calibri" w:hAnsi="Calibri"/>
                <w:sz w:val="22"/>
                <w:szCs w:val="22"/>
              </w:rPr>
            </w:pPr>
            <w:r>
              <w:rPr>
                <w:rFonts w:ascii="Calibri" w:hAnsi="Calibri"/>
                <w:sz w:val="22"/>
                <w:szCs w:val="22"/>
              </w:rPr>
              <w:t>Date</w:t>
            </w:r>
          </w:p>
        </w:tc>
      </w:tr>
    </w:tbl>
    <w:p w14:paraId="146AF324" w14:textId="65FE6A31" w:rsidR="00CD272E" w:rsidRDefault="00CD272E" w:rsidP="00E04694">
      <w:pPr>
        <w:widowControl w:val="0"/>
        <w:autoSpaceDE w:val="0"/>
        <w:autoSpaceDN w:val="0"/>
        <w:adjustRightInd w:val="0"/>
        <w:outlineLvl w:val="0"/>
        <w:rPr>
          <w:rFonts w:ascii="Calibri" w:hAnsi="Calibri" w:cs="Arial"/>
          <w:b/>
          <w:sz w:val="22"/>
          <w:szCs w:val="22"/>
        </w:rPr>
      </w:pPr>
    </w:p>
    <w:p w14:paraId="6C3CC9E4" w14:textId="731A25D6" w:rsidR="00CD272E" w:rsidRDefault="00CD272E" w:rsidP="00E04694">
      <w:pPr>
        <w:widowControl w:val="0"/>
        <w:autoSpaceDE w:val="0"/>
        <w:autoSpaceDN w:val="0"/>
        <w:adjustRightInd w:val="0"/>
        <w:outlineLvl w:val="0"/>
        <w:rPr>
          <w:rFonts w:ascii="Calibri" w:hAnsi="Calibri" w:cs="Arial"/>
          <w:b/>
          <w:sz w:val="22"/>
          <w:szCs w:val="22"/>
        </w:rPr>
      </w:pPr>
    </w:p>
    <w:p w14:paraId="4D2A863E" w14:textId="736CC9F8" w:rsidR="00CD272E" w:rsidRDefault="00CD272E" w:rsidP="00E04694">
      <w:pPr>
        <w:widowControl w:val="0"/>
        <w:autoSpaceDE w:val="0"/>
        <w:autoSpaceDN w:val="0"/>
        <w:adjustRightInd w:val="0"/>
        <w:outlineLvl w:val="0"/>
        <w:rPr>
          <w:rFonts w:ascii="Calibri" w:hAnsi="Calibri" w:cs="Arial"/>
          <w:b/>
          <w:sz w:val="22"/>
          <w:szCs w:val="22"/>
        </w:rPr>
      </w:pPr>
    </w:p>
    <w:p w14:paraId="2F8D19F1" w14:textId="3A83D489" w:rsidR="00CD272E" w:rsidRDefault="00CD272E" w:rsidP="00E04694">
      <w:pPr>
        <w:widowControl w:val="0"/>
        <w:autoSpaceDE w:val="0"/>
        <w:autoSpaceDN w:val="0"/>
        <w:adjustRightInd w:val="0"/>
        <w:outlineLvl w:val="0"/>
        <w:rPr>
          <w:rFonts w:ascii="Calibri" w:hAnsi="Calibri" w:cs="Arial"/>
          <w:b/>
          <w:sz w:val="22"/>
          <w:szCs w:val="22"/>
        </w:rPr>
      </w:pPr>
    </w:p>
    <w:p w14:paraId="6E7D50A0" w14:textId="588B078E" w:rsidR="004E5819" w:rsidRDefault="004E5819" w:rsidP="00E04694">
      <w:pPr>
        <w:widowControl w:val="0"/>
        <w:autoSpaceDE w:val="0"/>
        <w:autoSpaceDN w:val="0"/>
        <w:adjustRightInd w:val="0"/>
        <w:outlineLvl w:val="0"/>
        <w:rPr>
          <w:rFonts w:ascii="Calibri" w:hAnsi="Calibri" w:cs="Arial"/>
          <w:b/>
          <w:sz w:val="22"/>
          <w:szCs w:val="22"/>
        </w:rPr>
      </w:pPr>
    </w:p>
    <w:p w14:paraId="68ADAF1F" w14:textId="6A241E9D" w:rsidR="004E5819" w:rsidRDefault="004E5819" w:rsidP="00E04694">
      <w:pPr>
        <w:widowControl w:val="0"/>
        <w:autoSpaceDE w:val="0"/>
        <w:autoSpaceDN w:val="0"/>
        <w:adjustRightInd w:val="0"/>
        <w:outlineLvl w:val="0"/>
        <w:rPr>
          <w:rFonts w:ascii="Calibri" w:hAnsi="Calibri" w:cs="Arial"/>
          <w:b/>
          <w:sz w:val="22"/>
          <w:szCs w:val="22"/>
        </w:rPr>
      </w:pPr>
    </w:p>
    <w:p w14:paraId="06B74B86" w14:textId="40D90907" w:rsidR="004E5819" w:rsidRDefault="004E5819" w:rsidP="00E04694">
      <w:pPr>
        <w:widowControl w:val="0"/>
        <w:autoSpaceDE w:val="0"/>
        <w:autoSpaceDN w:val="0"/>
        <w:adjustRightInd w:val="0"/>
        <w:outlineLvl w:val="0"/>
        <w:rPr>
          <w:rFonts w:ascii="Calibri" w:hAnsi="Calibri" w:cs="Arial"/>
          <w:b/>
          <w:sz w:val="22"/>
          <w:szCs w:val="22"/>
        </w:rPr>
      </w:pPr>
    </w:p>
    <w:p w14:paraId="613C37F8" w14:textId="5E3C0A8C" w:rsidR="004E5819" w:rsidRDefault="004E5819" w:rsidP="00E04694">
      <w:pPr>
        <w:widowControl w:val="0"/>
        <w:autoSpaceDE w:val="0"/>
        <w:autoSpaceDN w:val="0"/>
        <w:adjustRightInd w:val="0"/>
        <w:outlineLvl w:val="0"/>
        <w:rPr>
          <w:rFonts w:ascii="Calibri" w:hAnsi="Calibri" w:cs="Arial"/>
          <w:b/>
          <w:sz w:val="22"/>
          <w:szCs w:val="22"/>
        </w:rPr>
      </w:pPr>
    </w:p>
    <w:p w14:paraId="406D7473" w14:textId="42194694" w:rsidR="004E5819" w:rsidRDefault="004E5819" w:rsidP="00E04694">
      <w:pPr>
        <w:widowControl w:val="0"/>
        <w:autoSpaceDE w:val="0"/>
        <w:autoSpaceDN w:val="0"/>
        <w:adjustRightInd w:val="0"/>
        <w:outlineLvl w:val="0"/>
        <w:rPr>
          <w:rFonts w:ascii="Calibri" w:hAnsi="Calibri" w:cs="Arial"/>
          <w:b/>
          <w:sz w:val="22"/>
          <w:szCs w:val="22"/>
        </w:rPr>
      </w:pPr>
    </w:p>
    <w:p w14:paraId="5EB57DB2" w14:textId="73A3FF03" w:rsidR="004E5819" w:rsidRDefault="004E5819" w:rsidP="00E04694">
      <w:pPr>
        <w:widowControl w:val="0"/>
        <w:autoSpaceDE w:val="0"/>
        <w:autoSpaceDN w:val="0"/>
        <w:adjustRightInd w:val="0"/>
        <w:outlineLvl w:val="0"/>
        <w:rPr>
          <w:rFonts w:ascii="Calibri" w:hAnsi="Calibri" w:cs="Arial"/>
          <w:b/>
          <w:sz w:val="22"/>
          <w:szCs w:val="22"/>
        </w:rPr>
      </w:pPr>
    </w:p>
    <w:p w14:paraId="757AFEC3" w14:textId="0A8C759B" w:rsidR="004E5819" w:rsidRDefault="004E5819" w:rsidP="00E04694">
      <w:pPr>
        <w:widowControl w:val="0"/>
        <w:autoSpaceDE w:val="0"/>
        <w:autoSpaceDN w:val="0"/>
        <w:adjustRightInd w:val="0"/>
        <w:outlineLvl w:val="0"/>
        <w:rPr>
          <w:rFonts w:ascii="Calibri" w:hAnsi="Calibri" w:cs="Arial"/>
          <w:b/>
          <w:sz w:val="22"/>
          <w:szCs w:val="22"/>
        </w:rPr>
      </w:pPr>
    </w:p>
    <w:p w14:paraId="49886B0A" w14:textId="117F2D29" w:rsidR="004E5819" w:rsidRDefault="004E5819" w:rsidP="00E04694">
      <w:pPr>
        <w:widowControl w:val="0"/>
        <w:autoSpaceDE w:val="0"/>
        <w:autoSpaceDN w:val="0"/>
        <w:adjustRightInd w:val="0"/>
        <w:outlineLvl w:val="0"/>
        <w:rPr>
          <w:rFonts w:ascii="Calibri" w:hAnsi="Calibri" w:cs="Arial"/>
          <w:b/>
          <w:sz w:val="22"/>
          <w:szCs w:val="22"/>
        </w:rPr>
      </w:pPr>
    </w:p>
    <w:p w14:paraId="56F43F28" w14:textId="7327C363" w:rsidR="004E5819" w:rsidRDefault="004E5819" w:rsidP="00E04694">
      <w:pPr>
        <w:widowControl w:val="0"/>
        <w:autoSpaceDE w:val="0"/>
        <w:autoSpaceDN w:val="0"/>
        <w:adjustRightInd w:val="0"/>
        <w:outlineLvl w:val="0"/>
        <w:rPr>
          <w:rFonts w:ascii="Calibri" w:hAnsi="Calibri" w:cs="Arial"/>
          <w:b/>
          <w:sz w:val="22"/>
          <w:szCs w:val="22"/>
        </w:rPr>
      </w:pPr>
    </w:p>
    <w:p w14:paraId="577F8F58" w14:textId="53AB0FD7" w:rsidR="004E5819" w:rsidRDefault="004E5819" w:rsidP="00E04694">
      <w:pPr>
        <w:widowControl w:val="0"/>
        <w:autoSpaceDE w:val="0"/>
        <w:autoSpaceDN w:val="0"/>
        <w:adjustRightInd w:val="0"/>
        <w:outlineLvl w:val="0"/>
        <w:rPr>
          <w:rFonts w:ascii="Calibri" w:hAnsi="Calibri" w:cs="Arial"/>
          <w:b/>
          <w:sz w:val="22"/>
          <w:szCs w:val="22"/>
        </w:rPr>
      </w:pPr>
    </w:p>
    <w:p w14:paraId="648B8205" w14:textId="5707EEA1" w:rsidR="004E5819" w:rsidRDefault="004E5819" w:rsidP="00E04694">
      <w:pPr>
        <w:widowControl w:val="0"/>
        <w:autoSpaceDE w:val="0"/>
        <w:autoSpaceDN w:val="0"/>
        <w:adjustRightInd w:val="0"/>
        <w:outlineLvl w:val="0"/>
        <w:rPr>
          <w:rFonts w:ascii="Calibri" w:hAnsi="Calibri" w:cs="Arial"/>
          <w:b/>
          <w:sz w:val="22"/>
          <w:szCs w:val="22"/>
        </w:rPr>
      </w:pPr>
    </w:p>
    <w:p w14:paraId="665A7725" w14:textId="3799AC6B" w:rsidR="004E5819" w:rsidRDefault="004E5819" w:rsidP="00E04694">
      <w:pPr>
        <w:widowControl w:val="0"/>
        <w:autoSpaceDE w:val="0"/>
        <w:autoSpaceDN w:val="0"/>
        <w:adjustRightInd w:val="0"/>
        <w:outlineLvl w:val="0"/>
        <w:rPr>
          <w:rFonts w:ascii="Calibri" w:hAnsi="Calibri" w:cs="Arial"/>
          <w:b/>
          <w:sz w:val="22"/>
          <w:szCs w:val="22"/>
        </w:rPr>
      </w:pPr>
    </w:p>
    <w:p w14:paraId="1D7866E1" w14:textId="2F0F8FB2" w:rsidR="004E5819" w:rsidRDefault="004E5819" w:rsidP="00E04694">
      <w:pPr>
        <w:widowControl w:val="0"/>
        <w:autoSpaceDE w:val="0"/>
        <w:autoSpaceDN w:val="0"/>
        <w:adjustRightInd w:val="0"/>
        <w:outlineLvl w:val="0"/>
        <w:rPr>
          <w:rFonts w:ascii="Calibri" w:hAnsi="Calibri" w:cs="Arial"/>
          <w:b/>
          <w:sz w:val="22"/>
          <w:szCs w:val="22"/>
        </w:rPr>
      </w:pPr>
    </w:p>
    <w:p w14:paraId="03085DDC" w14:textId="73056B41" w:rsidR="004E5819" w:rsidRDefault="004E5819" w:rsidP="00E04694">
      <w:pPr>
        <w:widowControl w:val="0"/>
        <w:autoSpaceDE w:val="0"/>
        <w:autoSpaceDN w:val="0"/>
        <w:adjustRightInd w:val="0"/>
        <w:outlineLvl w:val="0"/>
        <w:rPr>
          <w:rFonts w:ascii="Calibri" w:hAnsi="Calibri" w:cs="Arial"/>
          <w:b/>
          <w:sz w:val="22"/>
          <w:szCs w:val="22"/>
        </w:rPr>
      </w:pPr>
    </w:p>
    <w:p w14:paraId="31F08E82" w14:textId="7497DF60" w:rsidR="004E5819" w:rsidRDefault="004E5819" w:rsidP="00E04694">
      <w:pPr>
        <w:widowControl w:val="0"/>
        <w:autoSpaceDE w:val="0"/>
        <w:autoSpaceDN w:val="0"/>
        <w:adjustRightInd w:val="0"/>
        <w:outlineLvl w:val="0"/>
        <w:rPr>
          <w:rFonts w:ascii="Calibri" w:hAnsi="Calibri" w:cs="Arial"/>
          <w:b/>
          <w:sz w:val="22"/>
          <w:szCs w:val="22"/>
        </w:rPr>
      </w:pPr>
    </w:p>
    <w:p w14:paraId="01615107" w14:textId="0D6E236E" w:rsidR="004E5819" w:rsidRDefault="004E5819" w:rsidP="00E04694">
      <w:pPr>
        <w:widowControl w:val="0"/>
        <w:autoSpaceDE w:val="0"/>
        <w:autoSpaceDN w:val="0"/>
        <w:adjustRightInd w:val="0"/>
        <w:outlineLvl w:val="0"/>
        <w:rPr>
          <w:rFonts w:ascii="Calibri" w:hAnsi="Calibri" w:cs="Arial"/>
          <w:b/>
          <w:sz w:val="22"/>
          <w:szCs w:val="22"/>
        </w:rPr>
      </w:pPr>
    </w:p>
    <w:p w14:paraId="5551FB0B" w14:textId="4518B04C" w:rsidR="004E5819" w:rsidRDefault="004E5819" w:rsidP="00E04694">
      <w:pPr>
        <w:widowControl w:val="0"/>
        <w:autoSpaceDE w:val="0"/>
        <w:autoSpaceDN w:val="0"/>
        <w:adjustRightInd w:val="0"/>
        <w:outlineLvl w:val="0"/>
        <w:rPr>
          <w:rFonts w:ascii="Calibri" w:hAnsi="Calibri" w:cs="Arial"/>
          <w:b/>
          <w:sz w:val="22"/>
          <w:szCs w:val="22"/>
        </w:rPr>
      </w:pPr>
    </w:p>
    <w:p w14:paraId="5F3026EE" w14:textId="555251B3" w:rsidR="004E5819" w:rsidRDefault="004E5819" w:rsidP="00E04694">
      <w:pPr>
        <w:widowControl w:val="0"/>
        <w:autoSpaceDE w:val="0"/>
        <w:autoSpaceDN w:val="0"/>
        <w:adjustRightInd w:val="0"/>
        <w:outlineLvl w:val="0"/>
        <w:rPr>
          <w:rFonts w:ascii="Calibri" w:hAnsi="Calibri" w:cs="Arial"/>
          <w:b/>
          <w:sz w:val="22"/>
          <w:szCs w:val="22"/>
        </w:rPr>
      </w:pPr>
    </w:p>
    <w:p w14:paraId="521526AE" w14:textId="5ABFBF9C" w:rsidR="004E5819" w:rsidRDefault="004E5819" w:rsidP="00E04694">
      <w:pPr>
        <w:widowControl w:val="0"/>
        <w:autoSpaceDE w:val="0"/>
        <w:autoSpaceDN w:val="0"/>
        <w:adjustRightInd w:val="0"/>
        <w:outlineLvl w:val="0"/>
        <w:rPr>
          <w:rFonts w:ascii="Calibri" w:hAnsi="Calibri" w:cs="Arial"/>
          <w:b/>
          <w:sz w:val="22"/>
          <w:szCs w:val="22"/>
        </w:rPr>
      </w:pPr>
    </w:p>
    <w:p w14:paraId="09269B0B" w14:textId="2916A088" w:rsidR="004E5819" w:rsidRDefault="004E5819" w:rsidP="00E04694">
      <w:pPr>
        <w:widowControl w:val="0"/>
        <w:autoSpaceDE w:val="0"/>
        <w:autoSpaceDN w:val="0"/>
        <w:adjustRightInd w:val="0"/>
        <w:outlineLvl w:val="0"/>
        <w:rPr>
          <w:rFonts w:ascii="Calibri" w:hAnsi="Calibri" w:cs="Arial"/>
          <w:b/>
          <w:sz w:val="22"/>
          <w:szCs w:val="22"/>
        </w:rPr>
      </w:pPr>
    </w:p>
    <w:p w14:paraId="64194956" w14:textId="391F5078" w:rsidR="004E5819" w:rsidRDefault="004E5819" w:rsidP="00E04694">
      <w:pPr>
        <w:widowControl w:val="0"/>
        <w:autoSpaceDE w:val="0"/>
        <w:autoSpaceDN w:val="0"/>
        <w:adjustRightInd w:val="0"/>
        <w:outlineLvl w:val="0"/>
        <w:rPr>
          <w:rFonts w:ascii="Calibri" w:hAnsi="Calibri" w:cs="Arial"/>
          <w:b/>
          <w:sz w:val="22"/>
          <w:szCs w:val="22"/>
        </w:rPr>
      </w:pPr>
    </w:p>
    <w:p w14:paraId="015ED879" w14:textId="2EA35B5F" w:rsidR="004E5819" w:rsidRDefault="004E5819" w:rsidP="00E04694">
      <w:pPr>
        <w:widowControl w:val="0"/>
        <w:autoSpaceDE w:val="0"/>
        <w:autoSpaceDN w:val="0"/>
        <w:adjustRightInd w:val="0"/>
        <w:outlineLvl w:val="0"/>
        <w:rPr>
          <w:rFonts w:ascii="Calibri" w:hAnsi="Calibri" w:cs="Arial"/>
          <w:b/>
          <w:sz w:val="22"/>
          <w:szCs w:val="22"/>
        </w:rPr>
      </w:pPr>
    </w:p>
    <w:p w14:paraId="4BF514F1" w14:textId="14314732" w:rsidR="004E5819" w:rsidRDefault="004E5819" w:rsidP="00E04694">
      <w:pPr>
        <w:widowControl w:val="0"/>
        <w:autoSpaceDE w:val="0"/>
        <w:autoSpaceDN w:val="0"/>
        <w:adjustRightInd w:val="0"/>
        <w:outlineLvl w:val="0"/>
        <w:rPr>
          <w:rFonts w:ascii="Calibri" w:hAnsi="Calibri" w:cs="Arial"/>
          <w:b/>
          <w:sz w:val="22"/>
          <w:szCs w:val="22"/>
        </w:rPr>
      </w:pPr>
    </w:p>
    <w:p w14:paraId="4184F8AB" w14:textId="2544981B" w:rsidR="004E5819" w:rsidRDefault="004E5819" w:rsidP="00E04694">
      <w:pPr>
        <w:widowControl w:val="0"/>
        <w:autoSpaceDE w:val="0"/>
        <w:autoSpaceDN w:val="0"/>
        <w:adjustRightInd w:val="0"/>
        <w:outlineLvl w:val="0"/>
        <w:rPr>
          <w:rFonts w:ascii="Calibri" w:hAnsi="Calibri" w:cs="Arial"/>
          <w:b/>
          <w:sz w:val="22"/>
          <w:szCs w:val="22"/>
        </w:rPr>
      </w:pPr>
    </w:p>
    <w:p w14:paraId="34390076" w14:textId="77777777" w:rsidR="00CD272E" w:rsidRDefault="00CD272E" w:rsidP="00E04694">
      <w:pPr>
        <w:widowControl w:val="0"/>
        <w:autoSpaceDE w:val="0"/>
        <w:autoSpaceDN w:val="0"/>
        <w:adjustRightInd w:val="0"/>
        <w:outlineLvl w:val="0"/>
        <w:rPr>
          <w:rFonts w:ascii="Calibri" w:hAnsi="Calibri" w:cs="Arial"/>
          <w:b/>
          <w:sz w:val="22"/>
          <w:szCs w:val="22"/>
        </w:rPr>
      </w:pPr>
    </w:p>
    <w:p w14:paraId="68AD4AA6" w14:textId="53411849" w:rsidR="00CD272E" w:rsidRPr="00CD272E" w:rsidRDefault="00CD272E" w:rsidP="00CD272E">
      <w:pPr>
        <w:jc w:val="center"/>
        <w:rPr>
          <w:rFonts w:ascii="Calibri" w:hAnsi="Calibri" w:cs="Arial"/>
          <w:b/>
          <w:szCs w:val="24"/>
        </w:rPr>
      </w:pPr>
      <w:r w:rsidRPr="00CD272E">
        <w:rPr>
          <w:rFonts w:ascii="Calibri" w:hAnsi="Calibri" w:cs="Arial"/>
          <w:b/>
          <w:szCs w:val="24"/>
        </w:rPr>
        <w:t xml:space="preserve">APPENDIX </w:t>
      </w:r>
      <w:r>
        <w:rPr>
          <w:rFonts w:ascii="Calibri" w:hAnsi="Calibri" w:cs="Arial"/>
          <w:b/>
          <w:szCs w:val="24"/>
        </w:rPr>
        <w:t>A</w:t>
      </w:r>
    </w:p>
    <w:p w14:paraId="5B15AE33" w14:textId="77777777" w:rsidR="00CD272E" w:rsidRPr="00CD272E" w:rsidRDefault="00CD272E" w:rsidP="00CD272E">
      <w:pPr>
        <w:rPr>
          <w:rFonts w:ascii="Calibri" w:eastAsia="Calibri" w:hAnsi="Calibri"/>
          <w:color w:val="0563C1"/>
          <w:sz w:val="16"/>
          <w:szCs w:val="16"/>
          <w:u w:val="single"/>
        </w:rPr>
      </w:pPr>
    </w:p>
    <w:p w14:paraId="69C8C9F2" w14:textId="77777777" w:rsidR="00CD272E" w:rsidRPr="00CD272E" w:rsidRDefault="00CD272E" w:rsidP="00CD272E">
      <w:pPr>
        <w:spacing w:after="225"/>
        <w:rPr>
          <w:rFonts w:asciiTheme="majorHAnsi" w:hAnsiTheme="majorHAnsi" w:cstheme="majorHAnsi"/>
          <w:color w:val="333333"/>
          <w:szCs w:val="24"/>
        </w:rPr>
      </w:pPr>
      <w:bookmarkStart w:id="10" w:name="d.en.532689"/>
      <w:bookmarkEnd w:id="10"/>
      <w:r w:rsidRPr="00CD272E">
        <w:rPr>
          <w:rFonts w:asciiTheme="majorHAnsi" w:hAnsiTheme="majorHAnsi" w:cstheme="majorHAnsi"/>
          <w:b/>
          <w:bCs/>
          <w:color w:val="333333"/>
          <w:szCs w:val="24"/>
        </w:rPr>
        <w:t>The 18 HIPAA Identifiers</w:t>
      </w:r>
    </w:p>
    <w:p w14:paraId="56F82693" w14:textId="77777777" w:rsidR="00CD272E" w:rsidRPr="00CD272E" w:rsidRDefault="00CD272E" w:rsidP="00CD272E">
      <w:pPr>
        <w:spacing w:after="225"/>
        <w:rPr>
          <w:rFonts w:asciiTheme="majorHAnsi" w:hAnsiTheme="majorHAnsi" w:cstheme="majorHAnsi"/>
          <w:color w:val="333333"/>
          <w:szCs w:val="24"/>
        </w:rPr>
      </w:pPr>
      <w:r w:rsidRPr="00CD272E">
        <w:rPr>
          <w:rFonts w:asciiTheme="majorHAnsi" w:hAnsiTheme="majorHAnsi" w:cstheme="majorHAnsi"/>
          <w:color w:val="333333"/>
          <w:szCs w:val="24"/>
        </w:rPr>
        <w:t>The HIPAA privacy rule sets forth policies to protect all individually identifiable health information that is held or transmitted. These are the 18 HIPAA Identifiers that are considered personally identifiable information. This information can be used to identify, contact, or locate a single person or can be used with other sources to identify a single individual. When personally identifiable information is used in conjunction with one’s physical or mental health or condition, health care, or one’s payment for that health care, it becomes Protected Health Information (PHI).</w:t>
      </w:r>
    </w:p>
    <w:p w14:paraId="7B566BD4"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Names</w:t>
      </w:r>
    </w:p>
    <w:p w14:paraId="3D73ABB6"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Geographic subdivisions smaller than a state</w:t>
      </w:r>
      <w:r w:rsidRPr="00CD272E">
        <w:rPr>
          <w:rFonts w:asciiTheme="majorHAnsi" w:hAnsiTheme="majorHAnsi" w:cstheme="majorHAnsi"/>
          <w:color w:val="333333"/>
          <w:szCs w:val="24"/>
        </w:rPr>
        <w:t> (except the first three digits of a zip code if the geographic unit formed by combining all zip codes with the same three initial digits contains more than 20,000 people and the initial three digits of a zip code for all such geographic units containing 20,000 or fewer people is changed to 000)</w:t>
      </w:r>
    </w:p>
    <w:p w14:paraId="198F3D29"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All elements of dates (except year)</w:t>
      </w:r>
      <w:r w:rsidRPr="00CD272E">
        <w:rPr>
          <w:rFonts w:asciiTheme="majorHAnsi" w:hAnsiTheme="majorHAnsi" w:cstheme="majorHAnsi"/>
          <w:color w:val="333333"/>
          <w:szCs w:val="24"/>
        </w:rPr>
        <w:t> for dates directly related to an individual, including birth date, admission date, discharge date, and date of death and all ages over 89 and all elements of dates (including year) indicative of such age (except that such ages and elements may be aggregated into a single category of age 90 or older)</w:t>
      </w:r>
    </w:p>
    <w:p w14:paraId="272A11C8"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Telephone numbers</w:t>
      </w:r>
    </w:p>
    <w:p w14:paraId="13F8EEDD"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Fax numbers</w:t>
      </w:r>
    </w:p>
    <w:p w14:paraId="4FF05985"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Electronic mail addresses</w:t>
      </w:r>
    </w:p>
    <w:p w14:paraId="52A716DC"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Social security numbers</w:t>
      </w:r>
    </w:p>
    <w:p w14:paraId="6F24E410"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Medical record numbers</w:t>
      </w:r>
    </w:p>
    <w:p w14:paraId="754E3A76"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Health plan beneficiary numbers</w:t>
      </w:r>
    </w:p>
    <w:p w14:paraId="5525BC6C"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Account numbers</w:t>
      </w:r>
    </w:p>
    <w:p w14:paraId="23BA694E"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Certificate/license numbers</w:t>
      </w:r>
    </w:p>
    <w:p w14:paraId="4166A8A8"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Vehicle identifiers and serial numbers,</w:t>
      </w:r>
      <w:r w:rsidRPr="00CD272E">
        <w:rPr>
          <w:rFonts w:asciiTheme="majorHAnsi" w:hAnsiTheme="majorHAnsi" w:cstheme="majorHAnsi"/>
          <w:color w:val="333333"/>
          <w:szCs w:val="24"/>
        </w:rPr>
        <w:t> including license plate numbers</w:t>
      </w:r>
    </w:p>
    <w:p w14:paraId="1A610E46"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Device identifiers and serial numbers</w:t>
      </w:r>
    </w:p>
    <w:p w14:paraId="186D53B9"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Web Universal Resource Locators (URLs)</w:t>
      </w:r>
    </w:p>
    <w:p w14:paraId="35318DD7"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Internet Protocol (IP) address numbers</w:t>
      </w:r>
    </w:p>
    <w:p w14:paraId="491B3C55"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color w:val="333333"/>
          <w:szCs w:val="24"/>
        </w:rPr>
        <w:t> </w:t>
      </w:r>
      <w:r w:rsidRPr="00CD272E">
        <w:rPr>
          <w:rFonts w:asciiTheme="majorHAnsi" w:hAnsiTheme="majorHAnsi" w:cstheme="majorHAnsi"/>
          <w:b/>
          <w:bCs/>
          <w:color w:val="333333"/>
          <w:szCs w:val="24"/>
        </w:rPr>
        <w:t>Biometric identifiers</w:t>
      </w:r>
      <w:r w:rsidRPr="00CD272E">
        <w:rPr>
          <w:rFonts w:asciiTheme="majorHAnsi" w:hAnsiTheme="majorHAnsi" w:cstheme="majorHAnsi"/>
          <w:color w:val="333333"/>
          <w:szCs w:val="24"/>
        </w:rPr>
        <w:t>, including finger and voice prints</w:t>
      </w:r>
    </w:p>
    <w:p w14:paraId="34E670CE"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 Full face photographic images</w:t>
      </w:r>
      <w:r w:rsidRPr="00CD272E">
        <w:rPr>
          <w:rFonts w:asciiTheme="majorHAnsi" w:hAnsiTheme="majorHAnsi" w:cstheme="majorHAnsi"/>
          <w:color w:val="333333"/>
          <w:szCs w:val="24"/>
        </w:rPr>
        <w:t> and any comparable images</w:t>
      </w:r>
    </w:p>
    <w:p w14:paraId="07826635" w14:textId="77777777" w:rsidR="00CD272E" w:rsidRPr="00CD272E" w:rsidRDefault="00CD272E" w:rsidP="00CD272E">
      <w:pPr>
        <w:numPr>
          <w:ilvl w:val="0"/>
          <w:numId w:val="31"/>
        </w:numPr>
        <w:shd w:val="clear" w:color="auto" w:fill="FFFFFF"/>
        <w:spacing w:before="100" w:beforeAutospacing="1" w:after="100" w:afterAutospacing="1"/>
        <w:rPr>
          <w:rFonts w:asciiTheme="majorHAnsi" w:hAnsiTheme="majorHAnsi" w:cstheme="majorHAnsi"/>
          <w:color w:val="333333"/>
          <w:szCs w:val="24"/>
        </w:rPr>
      </w:pPr>
      <w:r w:rsidRPr="00CD272E">
        <w:rPr>
          <w:rFonts w:asciiTheme="majorHAnsi" w:hAnsiTheme="majorHAnsi" w:cstheme="majorHAnsi"/>
          <w:b/>
          <w:bCs/>
          <w:color w:val="333333"/>
          <w:szCs w:val="24"/>
        </w:rPr>
        <w:t>Any other unique identifying number, characteristic, or code</w:t>
      </w:r>
      <w:r w:rsidRPr="00CD272E">
        <w:rPr>
          <w:rFonts w:asciiTheme="majorHAnsi" w:hAnsiTheme="majorHAnsi" w:cstheme="majorHAnsi"/>
          <w:color w:val="333333"/>
          <w:szCs w:val="24"/>
        </w:rPr>
        <w:t> (excluding a random identifier code for the subject that is not related to or derived from any existing identifier).</w:t>
      </w:r>
    </w:p>
    <w:p w14:paraId="3097AACA" w14:textId="77777777" w:rsidR="00CD272E" w:rsidRPr="00CD272E" w:rsidRDefault="00CD272E" w:rsidP="00CD272E">
      <w:pPr>
        <w:rPr>
          <w:rFonts w:asciiTheme="majorHAnsi" w:eastAsia="Calibri" w:hAnsiTheme="majorHAnsi" w:cstheme="majorHAnsi"/>
          <w:szCs w:val="24"/>
        </w:rPr>
      </w:pPr>
    </w:p>
    <w:p w14:paraId="062A5803" w14:textId="77777777" w:rsidR="00CD272E" w:rsidRPr="00D221BC" w:rsidRDefault="00CD272E" w:rsidP="00E04694">
      <w:pPr>
        <w:widowControl w:val="0"/>
        <w:autoSpaceDE w:val="0"/>
        <w:autoSpaceDN w:val="0"/>
        <w:adjustRightInd w:val="0"/>
        <w:outlineLvl w:val="0"/>
        <w:rPr>
          <w:rFonts w:ascii="Calibri" w:hAnsi="Calibri" w:cs="Arial"/>
          <w:b/>
          <w:sz w:val="22"/>
          <w:szCs w:val="22"/>
        </w:rPr>
      </w:pPr>
    </w:p>
    <w:sectPr w:rsidR="00CD272E" w:rsidRPr="00D221BC" w:rsidSect="003134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3D49" w14:textId="77777777" w:rsidR="0053175A" w:rsidRDefault="0053175A">
      <w:r>
        <w:separator/>
      </w:r>
    </w:p>
  </w:endnote>
  <w:endnote w:type="continuationSeparator" w:id="0">
    <w:p w14:paraId="256A9887" w14:textId="77777777" w:rsidR="0053175A" w:rsidRDefault="0053175A">
      <w:r>
        <w:continuationSeparator/>
      </w:r>
    </w:p>
  </w:endnote>
  <w:endnote w:type="continuationNotice" w:id="1">
    <w:p w14:paraId="548E0B67" w14:textId="77777777" w:rsidR="0053175A" w:rsidRDefault="0053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4066" w14:textId="77777777" w:rsidR="00E94A6A" w:rsidRDefault="00E9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92241196"/>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sz w:val="20"/>
          </w:rPr>
          <w:id w:val="-1769616900"/>
          <w:docPartObj>
            <w:docPartGallery w:val="Page Numbers (Top of Page)"/>
            <w:docPartUnique/>
          </w:docPartObj>
        </w:sdtPr>
        <w:sdtEndPr/>
        <w:sdtContent>
          <w:p w14:paraId="090DEA8E" w14:textId="588A4B0A" w:rsidR="0053175A" w:rsidRPr="008535AC" w:rsidRDefault="0053175A" w:rsidP="008535AC">
            <w:pPr>
              <w:pStyle w:val="Footer"/>
              <w:rPr>
                <w:rFonts w:asciiTheme="majorHAnsi" w:hAnsiTheme="majorHAnsi" w:cstheme="majorHAnsi"/>
                <w:sz w:val="20"/>
              </w:rPr>
            </w:pPr>
            <w:r w:rsidRPr="008535AC">
              <w:rPr>
                <w:rFonts w:asciiTheme="majorHAnsi" w:hAnsiTheme="majorHAnsi" w:cstheme="majorHAnsi"/>
                <w:sz w:val="20"/>
              </w:rPr>
              <w:t xml:space="preserve">Request for Human Subject Determination </w:t>
            </w:r>
            <w:r w:rsidRPr="008535AC">
              <w:rPr>
                <w:rFonts w:asciiTheme="majorHAnsi" w:hAnsiTheme="majorHAnsi" w:cstheme="majorHAnsi"/>
                <w:sz w:val="20"/>
              </w:rPr>
              <w:t>_</w:t>
            </w:r>
            <w:r w:rsidR="00E94A6A">
              <w:rPr>
                <w:rFonts w:asciiTheme="majorHAnsi" w:hAnsiTheme="majorHAnsi" w:cstheme="majorHAnsi"/>
                <w:sz w:val="20"/>
              </w:rPr>
              <w:t>7.30.201</w:t>
            </w:r>
            <w:bookmarkStart w:id="11" w:name="_GoBack"/>
            <w:bookmarkEnd w:id="11"/>
            <w:r w:rsidR="00E94A6A">
              <w:rPr>
                <w:rFonts w:asciiTheme="majorHAnsi" w:hAnsiTheme="majorHAnsi" w:cstheme="majorHAnsi"/>
                <w:sz w:val="20"/>
              </w:rPr>
              <w:t>9</w:t>
            </w:r>
            <w:r w:rsidRPr="008535AC">
              <w:rPr>
                <w:rFonts w:asciiTheme="majorHAnsi" w:hAnsiTheme="majorHAnsi" w:cstheme="majorHAnsi"/>
                <w:sz w:val="20"/>
              </w:rPr>
              <w:t xml:space="preserve"> </w:t>
            </w:r>
            <w:r w:rsidR="00E94A6A">
              <w:rPr>
                <w:rFonts w:asciiTheme="majorHAnsi" w:hAnsiTheme="majorHAnsi" w:cstheme="majorHAnsi"/>
                <w:sz w:val="20"/>
              </w:rPr>
              <w:t xml:space="preserve"> (2018 </w:t>
            </w:r>
            <w:r w:rsidRPr="008535AC">
              <w:rPr>
                <w:rFonts w:asciiTheme="majorHAnsi" w:hAnsiTheme="majorHAnsi" w:cstheme="majorHAnsi"/>
                <w:sz w:val="20"/>
              </w:rPr>
              <w:t>Common Rule</w:t>
            </w:r>
            <w:r w:rsidR="00E94A6A">
              <w:rPr>
                <w:rFonts w:asciiTheme="majorHAnsi" w:hAnsiTheme="majorHAnsi" w:cstheme="majorHAnsi"/>
                <w:sz w:val="20"/>
              </w:rPr>
              <w:t>)</w:t>
            </w:r>
            <w:r w:rsidRPr="008535AC">
              <w:rPr>
                <w:rFonts w:asciiTheme="majorHAnsi" w:hAnsiTheme="majorHAnsi" w:cstheme="majorHAnsi"/>
                <w:sz w:val="20"/>
              </w:rPr>
              <w:tab/>
            </w:r>
            <w:r w:rsidRPr="008535AC">
              <w:rPr>
                <w:rFonts w:asciiTheme="majorHAnsi" w:hAnsiTheme="majorHAnsi" w:cstheme="majorHAnsi"/>
                <w:sz w:val="20"/>
              </w:rPr>
              <w:tab/>
              <w:t xml:space="preserve">Page </w:t>
            </w:r>
            <w:r w:rsidRPr="008535AC">
              <w:rPr>
                <w:rFonts w:asciiTheme="majorHAnsi" w:hAnsiTheme="majorHAnsi" w:cstheme="majorHAnsi"/>
                <w:bCs/>
                <w:sz w:val="20"/>
              </w:rPr>
              <w:fldChar w:fldCharType="begin"/>
            </w:r>
            <w:r w:rsidRPr="008535AC">
              <w:rPr>
                <w:rFonts w:asciiTheme="majorHAnsi" w:hAnsiTheme="majorHAnsi" w:cstheme="majorHAnsi"/>
                <w:bCs/>
                <w:sz w:val="20"/>
              </w:rPr>
              <w:instrText xml:space="preserve"> PAGE </w:instrText>
            </w:r>
            <w:r w:rsidRPr="008535AC">
              <w:rPr>
                <w:rFonts w:asciiTheme="majorHAnsi" w:hAnsiTheme="majorHAnsi" w:cstheme="majorHAnsi"/>
                <w:bCs/>
                <w:sz w:val="20"/>
              </w:rPr>
              <w:fldChar w:fldCharType="separate"/>
            </w:r>
            <w:r w:rsidRPr="008535AC">
              <w:rPr>
                <w:rFonts w:asciiTheme="majorHAnsi" w:hAnsiTheme="majorHAnsi" w:cstheme="majorHAnsi"/>
                <w:bCs/>
                <w:noProof/>
                <w:sz w:val="20"/>
              </w:rPr>
              <w:t>2</w:t>
            </w:r>
            <w:r w:rsidRPr="008535AC">
              <w:rPr>
                <w:rFonts w:asciiTheme="majorHAnsi" w:hAnsiTheme="majorHAnsi" w:cstheme="majorHAnsi"/>
                <w:bCs/>
                <w:sz w:val="20"/>
              </w:rPr>
              <w:fldChar w:fldCharType="end"/>
            </w:r>
            <w:r w:rsidRPr="008535AC">
              <w:rPr>
                <w:rFonts w:asciiTheme="majorHAnsi" w:hAnsiTheme="majorHAnsi" w:cstheme="majorHAnsi"/>
                <w:sz w:val="20"/>
              </w:rPr>
              <w:t xml:space="preserve"> of </w:t>
            </w:r>
            <w:r w:rsidRPr="008535AC">
              <w:rPr>
                <w:rFonts w:asciiTheme="majorHAnsi" w:hAnsiTheme="majorHAnsi" w:cstheme="majorHAnsi"/>
                <w:bCs/>
                <w:sz w:val="20"/>
              </w:rPr>
              <w:fldChar w:fldCharType="begin"/>
            </w:r>
            <w:r w:rsidRPr="008535AC">
              <w:rPr>
                <w:rFonts w:asciiTheme="majorHAnsi" w:hAnsiTheme="majorHAnsi" w:cstheme="majorHAnsi"/>
                <w:bCs/>
                <w:sz w:val="20"/>
              </w:rPr>
              <w:instrText xml:space="preserve"> NUMPAGES  </w:instrText>
            </w:r>
            <w:r w:rsidRPr="008535AC">
              <w:rPr>
                <w:rFonts w:asciiTheme="majorHAnsi" w:hAnsiTheme="majorHAnsi" w:cstheme="majorHAnsi"/>
                <w:bCs/>
                <w:sz w:val="20"/>
              </w:rPr>
              <w:fldChar w:fldCharType="separate"/>
            </w:r>
            <w:r w:rsidRPr="008535AC">
              <w:rPr>
                <w:rFonts w:asciiTheme="majorHAnsi" w:hAnsiTheme="majorHAnsi" w:cstheme="majorHAnsi"/>
                <w:bCs/>
                <w:noProof/>
                <w:sz w:val="20"/>
              </w:rPr>
              <w:t>2</w:t>
            </w:r>
            <w:r w:rsidRPr="008535AC">
              <w:rPr>
                <w:rFonts w:asciiTheme="majorHAnsi" w:hAnsiTheme="majorHAnsi" w:cstheme="majorHAnsi"/>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998663"/>
      <w:docPartObj>
        <w:docPartGallery w:val="Page Numbers (Bottom of Page)"/>
        <w:docPartUnique/>
      </w:docPartObj>
    </w:sdtPr>
    <w:sdtEndPr/>
    <w:sdtContent>
      <w:sdt>
        <w:sdtPr>
          <w:id w:val="-410769677"/>
          <w:docPartObj>
            <w:docPartGallery w:val="Page Numbers (Top of Page)"/>
            <w:docPartUnique/>
          </w:docPartObj>
        </w:sdtPr>
        <w:sdtEndPr/>
        <w:sdtContent>
          <w:p w14:paraId="4343B21B" w14:textId="376588F7" w:rsidR="0053175A" w:rsidRPr="00060751" w:rsidRDefault="0053175A" w:rsidP="00060751">
            <w:pPr>
              <w:pStyle w:val="Footer"/>
              <w:rPr>
                <w:bCs/>
                <w:i/>
                <w:iCs/>
              </w:rPr>
            </w:pPr>
            <w:r w:rsidRPr="00060751">
              <w:t xml:space="preserve"> </w:t>
            </w:r>
          </w:p>
          <w:p w14:paraId="45EA20A5" w14:textId="1030620A" w:rsidR="0053175A" w:rsidRDefault="00E94A6A" w:rsidP="00060751">
            <w:pPr>
              <w:pStyle w:val="Footer"/>
            </w:pPr>
            <w:r w:rsidRPr="008535AC">
              <w:rPr>
                <w:rFonts w:asciiTheme="majorHAnsi" w:hAnsiTheme="majorHAnsi" w:cstheme="majorHAnsi"/>
                <w:sz w:val="20"/>
              </w:rPr>
              <w:t>Request for Human Subject Determination _</w:t>
            </w:r>
            <w:r>
              <w:rPr>
                <w:rFonts w:asciiTheme="majorHAnsi" w:hAnsiTheme="majorHAnsi" w:cstheme="majorHAnsi"/>
                <w:sz w:val="20"/>
              </w:rPr>
              <w:t>7.30.20</w:t>
            </w:r>
            <w:r>
              <w:rPr>
                <w:rFonts w:asciiTheme="majorHAnsi" w:hAnsiTheme="majorHAnsi" w:cstheme="majorHAnsi"/>
                <w:sz w:val="20"/>
              </w:rPr>
              <w:t>1</w:t>
            </w:r>
            <w:r>
              <w:rPr>
                <w:rFonts w:asciiTheme="majorHAnsi" w:hAnsiTheme="majorHAnsi" w:cstheme="majorHAnsi"/>
                <w:sz w:val="20"/>
              </w:rPr>
              <w:t>9</w:t>
            </w:r>
            <w:r w:rsidRPr="008535AC">
              <w:rPr>
                <w:rFonts w:asciiTheme="majorHAnsi" w:hAnsiTheme="majorHAnsi" w:cstheme="majorHAnsi"/>
                <w:sz w:val="20"/>
              </w:rPr>
              <w:t xml:space="preserve"> </w:t>
            </w:r>
            <w:r>
              <w:rPr>
                <w:rFonts w:asciiTheme="majorHAnsi" w:hAnsiTheme="majorHAnsi" w:cstheme="majorHAnsi"/>
                <w:sz w:val="20"/>
              </w:rPr>
              <w:t xml:space="preserve"> (2018 </w:t>
            </w:r>
            <w:r w:rsidRPr="008535AC">
              <w:rPr>
                <w:rFonts w:asciiTheme="majorHAnsi" w:hAnsiTheme="majorHAnsi" w:cstheme="majorHAnsi"/>
                <w:sz w:val="20"/>
              </w:rPr>
              <w:t>Common Rule</w:t>
            </w:r>
            <w:r>
              <w:rPr>
                <w:rFonts w:asciiTheme="majorHAnsi" w:hAnsiTheme="majorHAnsi" w:cstheme="majorHAnsi"/>
                <w:sz w:val="20"/>
              </w:rPr>
              <w:t>)</w:t>
            </w:r>
            <w:r w:rsidR="0053175A">
              <w:rPr>
                <w:rFonts w:asciiTheme="majorHAnsi" w:hAnsiTheme="majorHAnsi" w:cstheme="majorHAnsi"/>
                <w:sz w:val="20"/>
              </w:rPr>
              <w:t xml:space="preserve">                                                                                </w:t>
            </w:r>
            <w:r w:rsidR="0053175A" w:rsidRPr="00060751">
              <w:rPr>
                <w:rFonts w:asciiTheme="majorHAnsi" w:hAnsiTheme="majorHAnsi" w:cstheme="majorHAnsi"/>
                <w:sz w:val="20"/>
              </w:rPr>
              <w:t xml:space="preserve">Page </w:t>
            </w:r>
            <w:r w:rsidR="0053175A" w:rsidRPr="00060751">
              <w:rPr>
                <w:rFonts w:asciiTheme="majorHAnsi" w:hAnsiTheme="majorHAnsi" w:cstheme="majorHAnsi"/>
                <w:bCs/>
                <w:sz w:val="20"/>
              </w:rPr>
              <w:fldChar w:fldCharType="begin"/>
            </w:r>
            <w:r w:rsidR="0053175A" w:rsidRPr="00060751">
              <w:rPr>
                <w:rFonts w:asciiTheme="majorHAnsi" w:hAnsiTheme="majorHAnsi" w:cstheme="majorHAnsi"/>
                <w:bCs/>
                <w:sz w:val="20"/>
              </w:rPr>
              <w:instrText xml:space="preserve"> PAGE </w:instrText>
            </w:r>
            <w:r w:rsidR="0053175A" w:rsidRPr="00060751">
              <w:rPr>
                <w:rFonts w:asciiTheme="majorHAnsi" w:hAnsiTheme="majorHAnsi" w:cstheme="majorHAnsi"/>
                <w:bCs/>
                <w:sz w:val="20"/>
              </w:rPr>
              <w:fldChar w:fldCharType="separate"/>
            </w:r>
            <w:r w:rsidR="0053175A" w:rsidRPr="00060751">
              <w:rPr>
                <w:rFonts w:asciiTheme="majorHAnsi" w:hAnsiTheme="majorHAnsi" w:cstheme="majorHAnsi"/>
                <w:bCs/>
                <w:noProof/>
                <w:sz w:val="20"/>
              </w:rPr>
              <w:t>2</w:t>
            </w:r>
            <w:r w:rsidR="0053175A" w:rsidRPr="00060751">
              <w:rPr>
                <w:rFonts w:asciiTheme="majorHAnsi" w:hAnsiTheme="majorHAnsi" w:cstheme="majorHAnsi"/>
                <w:bCs/>
                <w:sz w:val="20"/>
              </w:rPr>
              <w:fldChar w:fldCharType="end"/>
            </w:r>
            <w:r w:rsidR="0053175A" w:rsidRPr="00060751">
              <w:rPr>
                <w:rFonts w:asciiTheme="majorHAnsi" w:hAnsiTheme="majorHAnsi" w:cstheme="majorHAnsi"/>
                <w:sz w:val="20"/>
              </w:rPr>
              <w:t xml:space="preserve"> of </w:t>
            </w:r>
            <w:r w:rsidR="0053175A" w:rsidRPr="00060751">
              <w:rPr>
                <w:rFonts w:asciiTheme="majorHAnsi" w:hAnsiTheme="majorHAnsi" w:cstheme="majorHAnsi"/>
                <w:bCs/>
                <w:sz w:val="20"/>
              </w:rPr>
              <w:fldChar w:fldCharType="begin"/>
            </w:r>
            <w:r w:rsidR="0053175A" w:rsidRPr="00060751">
              <w:rPr>
                <w:rFonts w:asciiTheme="majorHAnsi" w:hAnsiTheme="majorHAnsi" w:cstheme="majorHAnsi"/>
                <w:bCs/>
                <w:sz w:val="20"/>
              </w:rPr>
              <w:instrText xml:space="preserve"> NUMPAGES  </w:instrText>
            </w:r>
            <w:r w:rsidR="0053175A" w:rsidRPr="00060751">
              <w:rPr>
                <w:rFonts w:asciiTheme="majorHAnsi" w:hAnsiTheme="majorHAnsi" w:cstheme="majorHAnsi"/>
                <w:bCs/>
                <w:sz w:val="20"/>
              </w:rPr>
              <w:fldChar w:fldCharType="separate"/>
            </w:r>
            <w:r w:rsidR="0053175A" w:rsidRPr="00060751">
              <w:rPr>
                <w:rFonts w:asciiTheme="majorHAnsi" w:hAnsiTheme="majorHAnsi" w:cstheme="majorHAnsi"/>
                <w:bCs/>
                <w:noProof/>
                <w:sz w:val="20"/>
              </w:rPr>
              <w:t>2</w:t>
            </w:r>
            <w:r w:rsidR="0053175A" w:rsidRPr="00060751">
              <w:rPr>
                <w:rFonts w:asciiTheme="majorHAnsi" w:hAnsiTheme="majorHAnsi" w:cstheme="majorHAnsi"/>
                <w:bCs/>
                <w:sz w:val="20"/>
              </w:rPr>
              <w:fldChar w:fldCharType="end"/>
            </w:r>
          </w:p>
        </w:sdtContent>
      </w:sdt>
    </w:sdtContent>
  </w:sdt>
  <w:p w14:paraId="4744E17D" w14:textId="461376D6" w:rsidR="0053175A" w:rsidRPr="00B253E0" w:rsidRDefault="0053175A" w:rsidP="00825254">
    <w:pPr>
      <w:tabs>
        <w:tab w:val="center" w:pos="5040"/>
        <w:tab w:val="left" w:pos="7560"/>
        <w:tab w:val="left" w:pos="8730"/>
      </w:tabs>
      <w:rPr>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8D5B" w14:textId="77777777" w:rsidR="0053175A" w:rsidRDefault="0053175A">
      <w:r>
        <w:separator/>
      </w:r>
    </w:p>
  </w:footnote>
  <w:footnote w:type="continuationSeparator" w:id="0">
    <w:p w14:paraId="5F8855D0" w14:textId="77777777" w:rsidR="0053175A" w:rsidRDefault="0053175A">
      <w:r>
        <w:continuationSeparator/>
      </w:r>
    </w:p>
  </w:footnote>
  <w:footnote w:type="continuationNotice" w:id="1">
    <w:p w14:paraId="1A00B866" w14:textId="77777777" w:rsidR="0053175A" w:rsidRDefault="00531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F567" w14:textId="77777777" w:rsidR="00E94A6A" w:rsidRDefault="00E94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13EA" w14:textId="77777777" w:rsidR="00E94A6A" w:rsidRDefault="00E94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72C" w14:textId="078F8B41" w:rsidR="0053175A" w:rsidRPr="005D2E26" w:rsidRDefault="0053175A" w:rsidP="00825254">
    <w:pPr>
      <w:pStyle w:val="Header"/>
      <w:tabs>
        <w:tab w:val="clear" w:pos="8640"/>
        <w:tab w:val="left" w:pos="7371"/>
        <w:tab w:val="right" w:pos="9360"/>
      </w:tabs>
      <w:jc w:val="right"/>
      <w:rPr>
        <w:rFonts w:asciiTheme="majorHAnsi" w:hAnsiTheme="majorHAnsi" w:cstheme="majorHAnsi"/>
        <w:b/>
        <w:sz w:val="16"/>
        <w:szCs w:val="16"/>
      </w:rPr>
    </w:pPr>
    <w:r w:rsidRPr="005D2E26">
      <w:rPr>
        <w:rFonts w:asciiTheme="majorHAnsi" w:hAnsiTheme="majorHAnsi" w:cstheme="majorHAnsi"/>
        <w:b/>
        <w:noProof/>
        <w:sz w:val="16"/>
        <w:szCs w:val="16"/>
      </w:rPr>
      <w:drawing>
        <wp:anchor distT="0" distB="0" distL="114300" distR="114300" simplePos="0" relativeHeight="251659264" behindDoc="0" locked="0" layoutInCell="1" allowOverlap="1" wp14:anchorId="78B1698C" wp14:editId="492B175F">
          <wp:simplePos x="0" y="0"/>
          <wp:positionH relativeFrom="column">
            <wp:posOffset>45720</wp:posOffset>
          </wp:positionH>
          <wp:positionV relativeFrom="paragraph">
            <wp:posOffset>-177800</wp:posOffset>
          </wp:positionV>
          <wp:extent cx="19431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pic:spPr>
              </pic:pic>
            </a:graphicData>
          </a:graphic>
          <wp14:sizeRelH relativeFrom="page">
            <wp14:pctWidth>0</wp14:pctWidth>
          </wp14:sizeRelH>
          <wp14:sizeRelV relativeFrom="page">
            <wp14:pctHeight>0</wp14:pctHeight>
          </wp14:sizeRelV>
        </wp:anchor>
      </w:drawing>
    </w:r>
    <w:r w:rsidRPr="005D2E26">
      <w:rPr>
        <w:rFonts w:asciiTheme="majorHAnsi" w:hAnsiTheme="majorHAnsi" w:cstheme="majorHAnsi"/>
        <w:b/>
        <w:noProof/>
        <w:sz w:val="16"/>
        <w:szCs w:val="16"/>
      </w:rPr>
      <w:t>Research Integrity-Office of Research Protections</w:t>
    </w:r>
  </w:p>
  <w:p w14:paraId="749663DD" w14:textId="77777777" w:rsidR="0053175A" w:rsidRPr="0079059E" w:rsidRDefault="0053175A"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 xml:space="preserve">                                                                            MHC Institutional Review Board</w:t>
    </w:r>
  </w:p>
  <w:p w14:paraId="4882102B" w14:textId="77777777" w:rsidR="0053175A" w:rsidRPr="0079059E" w:rsidRDefault="0053175A"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2701 Cambridge Ct., Suite 110</w:t>
    </w:r>
  </w:p>
  <w:p w14:paraId="40B31744" w14:textId="77777777" w:rsidR="0053175A" w:rsidRPr="0079059E" w:rsidRDefault="0053175A"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Auburn Hills, MI  48326</w:t>
    </w:r>
  </w:p>
  <w:p w14:paraId="319056C8" w14:textId="77777777" w:rsidR="0053175A" w:rsidRPr="0079059E" w:rsidRDefault="0053175A" w:rsidP="00825254">
    <w:pPr>
      <w:pStyle w:val="Header"/>
      <w:tabs>
        <w:tab w:val="clear" w:pos="8640"/>
        <w:tab w:val="left" w:pos="7371"/>
        <w:tab w:val="right" w:pos="9360"/>
      </w:tabs>
      <w:jc w:val="right"/>
      <w:rPr>
        <w:rFonts w:asciiTheme="majorHAnsi" w:hAnsiTheme="majorHAnsi" w:cstheme="majorHAnsi"/>
        <w:b/>
        <w:sz w:val="16"/>
        <w:szCs w:val="16"/>
      </w:rPr>
    </w:pPr>
    <w:r w:rsidRPr="0079059E">
      <w:rPr>
        <w:rFonts w:asciiTheme="majorHAnsi" w:hAnsiTheme="majorHAnsi" w:cstheme="majorHAnsi"/>
        <w:b/>
        <w:sz w:val="16"/>
        <w:szCs w:val="16"/>
      </w:rPr>
      <w:t>Phone: (248) 484-4950    Fax: (248) 276-9732</w:t>
    </w:r>
  </w:p>
  <w:p w14:paraId="095E10A6" w14:textId="77777777" w:rsidR="0053175A" w:rsidRPr="0079059E" w:rsidRDefault="0053175A" w:rsidP="00825254">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28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4FC3"/>
    <w:multiLevelType w:val="hybridMultilevel"/>
    <w:tmpl w:val="31609094"/>
    <w:lvl w:ilvl="0" w:tplc="44F492CE">
      <w:start w:val="1"/>
      <w:numFmt w:val="decimal"/>
      <w:lvlText w:val="%1."/>
      <w:lvlJc w:val="left"/>
      <w:pPr>
        <w:ind w:left="720" w:hanging="360"/>
      </w:pPr>
      <w:rPr>
        <w:b/>
      </w:rPr>
    </w:lvl>
    <w:lvl w:ilvl="1" w:tplc="E51012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F9A"/>
    <w:multiLevelType w:val="hybridMultilevel"/>
    <w:tmpl w:val="A95259E6"/>
    <w:lvl w:ilvl="0" w:tplc="D99279F2">
      <w:start w:val="1"/>
      <w:numFmt w:val="decimal"/>
      <w:lvlText w:val="%1."/>
      <w:lvlJc w:val="left"/>
      <w:pPr>
        <w:tabs>
          <w:tab w:val="num" w:pos="360"/>
        </w:tabs>
        <w:ind w:left="360" w:hanging="360"/>
      </w:pPr>
      <w:rPr>
        <w:rFonts w:hint="default"/>
        <w:b/>
      </w:rPr>
    </w:lvl>
    <w:lvl w:ilvl="1" w:tplc="2CFE501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E0304"/>
    <w:multiLevelType w:val="hybridMultilevel"/>
    <w:tmpl w:val="DC0405F2"/>
    <w:lvl w:ilvl="0" w:tplc="7A94E51A">
      <w:start w:val="1"/>
      <w:numFmt w:val="upperRoman"/>
      <w:lvlText w:val="%1."/>
      <w:lvlJc w:val="right"/>
      <w:pPr>
        <w:ind w:left="180" w:hanging="180"/>
      </w:pPr>
      <w:rPr>
        <w:i w:val="0"/>
        <w:sz w:val="24"/>
        <w:szCs w:val="24"/>
      </w:rPr>
    </w:lvl>
    <w:lvl w:ilvl="1" w:tplc="04090015">
      <w:start w:val="1"/>
      <w:numFmt w:val="upperLetter"/>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FB6041"/>
    <w:multiLevelType w:val="hybridMultilevel"/>
    <w:tmpl w:val="1798789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134052"/>
    <w:multiLevelType w:val="multilevel"/>
    <w:tmpl w:val="11CE4806"/>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5E039D"/>
    <w:multiLevelType w:val="hybridMultilevel"/>
    <w:tmpl w:val="8F60BDC2"/>
    <w:lvl w:ilvl="0" w:tplc="7E3EAA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11D31"/>
    <w:multiLevelType w:val="multilevel"/>
    <w:tmpl w:val="ECE83604"/>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0" w15:restartNumberingAfterBreak="0">
    <w:nsid w:val="1B942A27"/>
    <w:multiLevelType w:val="multilevel"/>
    <w:tmpl w:val="CB8C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21698"/>
    <w:multiLevelType w:val="hybridMultilevel"/>
    <w:tmpl w:val="5AB64A82"/>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8064FF"/>
    <w:multiLevelType w:val="multilevel"/>
    <w:tmpl w:val="CCAC6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AF6D32"/>
    <w:multiLevelType w:val="multilevel"/>
    <w:tmpl w:val="6220C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1E74D6"/>
    <w:multiLevelType w:val="hybridMultilevel"/>
    <w:tmpl w:val="D26C02AA"/>
    <w:lvl w:ilvl="0" w:tplc="46DCC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1547C"/>
    <w:multiLevelType w:val="hybridMultilevel"/>
    <w:tmpl w:val="68BA2952"/>
    <w:lvl w:ilvl="0" w:tplc="0409000F">
      <w:start w:val="1"/>
      <w:numFmt w:val="decimal"/>
      <w:lvlText w:val="%1."/>
      <w:lvlJc w:val="left"/>
      <w:pPr>
        <w:tabs>
          <w:tab w:val="num" w:pos="360"/>
        </w:tabs>
        <w:ind w:left="360" w:hanging="360"/>
      </w:pPr>
      <w:rPr>
        <w:rFonts w:hint="default"/>
        <w:b/>
      </w:rPr>
    </w:lvl>
    <w:lvl w:ilvl="1" w:tplc="45868E0A">
      <w:start w:val="1"/>
      <w:numFmt w:val="lowerLetter"/>
      <w:lvlText w:val="%2."/>
      <w:lvlJc w:val="left"/>
      <w:pPr>
        <w:tabs>
          <w:tab w:val="num" w:pos="1440"/>
        </w:tabs>
        <w:ind w:left="1440" w:hanging="360"/>
      </w:pPr>
      <w:rPr>
        <w:rFonts w:ascii="Calibri" w:hAnsi="Calibri" w:cs="Calibri"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417D"/>
    <w:multiLevelType w:val="hybridMultilevel"/>
    <w:tmpl w:val="379A6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5B45BD"/>
    <w:multiLevelType w:val="multilevel"/>
    <w:tmpl w:val="F83CD17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D972B9"/>
    <w:multiLevelType w:val="hybridMultilevel"/>
    <w:tmpl w:val="C1661ED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DA5DD9"/>
    <w:multiLevelType w:val="hybridMultilevel"/>
    <w:tmpl w:val="3E5CB4EA"/>
    <w:lvl w:ilvl="0" w:tplc="33C8C7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EC2D3E"/>
    <w:multiLevelType w:val="hybridMultilevel"/>
    <w:tmpl w:val="5F12BF0E"/>
    <w:lvl w:ilvl="0" w:tplc="FCA887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2F6469"/>
    <w:multiLevelType w:val="hybridMultilevel"/>
    <w:tmpl w:val="D95ADC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A5C2A69"/>
    <w:multiLevelType w:val="hybridMultilevel"/>
    <w:tmpl w:val="2DBE1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606618"/>
    <w:multiLevelType w:val="hybridMultilevel"/>
    <w:tmpl w:val="ECE83604"/>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6EC01A3E"/>
    <w:multiLevelType w:val="hybridMultilevel"/>
    <w:tmpl w:val="A6AA6A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716FC"/>
    <w:multiLevelType w:val="hybridMultilevel"/>
    <w:tmpl w:val="30F22E00"/>
    <w:lvl w:ilvl="0" w:tplc="0C8841E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4"/>
  </w:num>
  <w:num w:numId="3">
    <w:abstractNumId w:val="2"/>
  </w:num>
  <w:num w:numId="4">
    <w:abstractNumId w:val="4"/>
  </w:num>
  <w:num w:numId="5">
    <w:abstractNumId w:val="12"/>
  </w:num>
  <w:num w:numId="6">
    <w:abstractNumId w:val="17"/>
  </w:num>
  <w:num w:numId="7">
    <w:abstractNumId w:val="13"/>
  </w:num>
  <w:num w:numId="8">
    <w:abstractNumId w:val="16"/>
  </w:num>
  <w:num w:numId="9">
    <w:abstractNumId w:val="0"/>
  </w:num>
  <w:num w:numId="10">
    <w:abstractNumId w:val="3"/>
  </w:num>
  <w:num w:numId="11">
    <w:abstractNumId w:val="22"/>
  </w:num>
  <w:num w:numId="12">
    <w:abstractNumId w:val="14"/>
  </w:num>
  <w:num w:numId="13">
    <w:abstractNumId w:val="6"/>
  </w:num>
  <w:num w:numId="14">
    <w:abstractNumId w:val="11"/>
  </w:num>
  <w:num w:numId="15">
    <w:abstractNumId w:val="21"/>
  </w:num>
  <w:num w:numId="16">
    <w:abstractNumId w:val="28"/>
  </w:num>
  <w:num w:numId="17">
    <w:abstractNumId w:val="9"/>
  </w:num>
  <w:num w:numId="18">
    <w:abstractNumId w:val="23"/>
  </w:num>
  <w:num w:numId="19">
    <w:abstractNumId w:val="27"/>
  </w:num>
  <w:num w:numId="20">
    <w:abstractNumId w:val="26"/>
  </w:num>
  <w:num w:numId="21">
    <w:abstractNumId w:val="29"/>
  </w:num>
  <w:num w:numId="22">
    <w:abstractNumId w:val="5"/>
  </w:num>
  <w:num w:numId="23">
    <w:abstractNumId w:val="15"/>
  </w:num>
  <w:num w:numId="24">
    <w:abstractNumId w:val="25"/>
  </w:num>
  <w:num w:numId="25">
    <w:abstractNumId w:val="1"/>
  </w:num>
  <w:num w:numId="26">
    <w:abstractNumId w:val="20"/>
  </w:num>
  <w:num w:numId="27">
    <w:abstractNumId w:val="19"/>
  </w:num>
  <w:num w:numId="28">
    <w:abstractNumId w:val="7"/>
  </w:num>
  <w:num w:numId="29">
    <w:abstractNumId w:val="30"/>
  </w:num>
  <w:num w:numId="30">
    <w:abstractNumId w:val="3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3MDI0NDQ2MDU2MDdW0lEKTi0uzszPAykwrAUAz9vR8CwAAAA="/>
  </w:docVars>
  <w:rsids>
    <w:rsidRoot w:val="00F23E2F"/>
    <w:rsid w:val="00027AB1"/>
    <w:rsid w:val="000337F2"/>
    <w:rsid w:val="000420AB"/>
    <w:rsid w:val="00054009"/>
    <w:rsid w:val="00054A61"/>
    <w:rsid w:val="0005552B"/>
    <w:rsid w:val="00060751"/>
    <w:rsid w:val="0006313C"/>
    <w:rsid w:val="0007014D"/>
    <w:rsid w:val="00091655"/>
    <w:rsid w:val="000931A3"/>
    <w:rsid w:val="00093CFE"/>
    <w:rsid w:val="000958F3"/>
    <w:rsid w:val="000A4099"/>
    <w:rsid w:val="000B069D"/>
    <w:rsid w:val="000D56CA"/>
    <w:rsid w:val="000D7B9E"/>
    <w:rsid w:val="000D7FB1"/>
    <w:rsid w:val="000E7324"/>
    <w:rsid w:val="000F37AC"/>
    <w:rsid w:val="00105AED"/>
    <w:rsid w:val="00106A15"/>
    <w:rsid w:val="00113C5C"/>
    <w:rsid w:val="001162EC"/>
    <w:rsid w:val="00116F5F"/>
    <w:rsid w:val="00131064"/>
    <w:rsid w:val="00141FBB"/>
    <w:rsid w:val="00164AF5"/>
    <w:rsid w:val="00176BDA"/>
    <w:rsid w:val="00176DCE"/>
    <w:rsid w:val="0019244B"/>
    <w:rsid w:val="001936AE"/>
    <w:rsid w:val="001A258A"/>
    <w:rsid w:val="001B3572"/>
    <w:rsid w:val="001B7AE6"/>
    <w:rsid w:val="001C618C"/>
    <w:rsid w:val="001E236E"/>
    <w:rsid w:val="001E786C"/>
    <w:rsid w:val="001F485F"/>
    <w:rsid w:val="001F7AEA"/>
    <w:rsid w:val="00204FCE"/>
    <w:rsid w:val="002106DC"/>
    <w:rsid w:val="00210B43"/>
    <w:rsid w:val="002206DF"/>
    <w:rsid w:val="00223648"/>
    <w:rsid w:val="002236F4"/>
    <w:rsid w:val="00227690"/>
    <w:rsid w:val="00227D16"/>
    <w:rsid w:val="00231150"/>
    <w:rsid w:val="0023580E"/>
    <w:rsid w:val="00256331"/>
    <w:rsid w:val="00265220"/>
    <w:rsid w:val="00266D84"/>
    <w:rsid w:val="00276214"/>
    <w:rsid w:val="00292040"/>
    <w:rsid w:val="002962C7"/>
    <w:rsid w:val="002D6B6B"/>
    <w:rsid w:val="002E62F4"/>
    <w:rsid w:val="002F054F"/>
    <w:rsid w:val="002F0F2C"/>
    <w:rsid w:val="00310BAE"/>
    <w:rsid w:val="003111AA"/>
    <w:rsid w:val="00312BE9"/>
    <w:rsid w:val="003134EF"/>
    <w:rsid w:val="00313F08"/>
    <w:rsid w:val="00321F24"/>
    <w:rsid w:val="00322F16"/>
    <w:rsid w:val="00327B7F"/>
    <w:rsid w:val="00331AC1"/>
    <w:rsid w:val="00352C2E"/>
    <w:rsid w:val="003565BC"/>
    <w:rsid w:val="003622EA"/>
    <w:rsid w:val="003636EE"/>
    <w:rsid w:val="00380E03"/>
    <w:rsid w:val="00381E95"/>
    <w:rsid w:val="0038254C"/>
    <w:rsid w:val="003916A4"/>
    <w:rsid w:val="00395D84"/>
    <w:rsid w:val="00396080"/>
    <w:rsid w:val="00396900"/>
    <w:rsid w:val="003B39D6"/>
    <w:rsid w:val="003C0418"/>
    <w:rsid w:val="003C7A53"/>
    <w:rsid w:val="003E1EB5"/>
    <w:rsid w:val="003E27AE"/>
    <w:rsid w:val="003F4177"/>
    <w:rsid w:val="003F5DBB"/>
    <w:rsid w:val="0040103D"/>
    <w:rsid w:val="00402C30"/>
    <w:rsid w:val="00406501"/>
    <w:rsid w:val="0041000A"/>
    <w:rsid w:val="004226B5"/>
    <w:rsid w:val="00422ED7"/>
    <w:rsid w:val="00424D91"/>
    <w:rsid w:val="0042589C"/>
    <w:rsid w:val="004308A5"/>
    <w:rsid w:val="004353F7"/>
    <w:rsid w:val="00450BC1"/>
    <w:rsid w:val="00454C0E"/>
    <w:rsid w:val="00457631"/>
    <w:rsid w:val="004602F2"/>
    <w:rsid w:val="00464B63"/>
    <w:rsid w:val="004708C6"/>
    <w:rsid w:val="00473502"/>
    <w:rsid w:val="00486558"/>
    <w:rsid w:val="00491611"/>
    <w:rsid w:val="00491A73"/>
    <w:rsid w:val="004949B3"/>
    <w:rsid w:val="00495EB1"/>
    <w:rsid w:val="00496F27"/>
    <w:rsid w:val="004A068D"/>
    <w:rsid w:val="004A609E"/>
    <w:rsid w:val="004A6815"/>
    <w:rsid w:val="004B3305"/>
    <w:rsid w:val="004C3326"/>
    <w:rsid w:val="004C3A54"/>
    <w:rsid w:val="004C4680"/>
    <w:rsid w:val="004D0554"/>
    <w:rsid w:val="004D71FF"/>
    <w:rsid w:val="004E5819"/>
    <w:rsid w:val="004E6A0B"/>
    <w:rsid w:val="004F30C4"/>
    <w:rsid w:val="004F4BE5"/>
    <w:rsid w:val="005017AC"/>
    <w:rsid w:val="0050572B"/>
    <w:rsid w:val="0051016D"/>
    <w:rsid w:val="005123CC"/>
    <w:rsid w:val="00527104"/>
    <w:rsid w:val="00527534"/>
    <w:rsid w:val="0053175A"/>
    <w:rsid w:val="0053184C"/>
    <w:rsid w:val="00532BF6"/>
    <w:rsid w:val="00534B6A"/>
    <w:rsid w:val="005423C6"/>
    <w:rsid w:val="005444E4"/>
    <w:rsid w:val="00544761"/>
    <w:rsid w:val="005768F0"/>
    <w:rsid w:val="00582884"/>
    <w:rsid w:val="00583D26"/>
    <w:rsid w:val="005A1E0A"/>
    <w:rsid w:val="005B1C89"/>
    <w:rsid w:val="005B51B0"/>
    <w:rsid w:val="005C2B27"/>
    <w:rsid w:val="005D2E26"/>
    <w:rsid w:val="005D66E9"/>
    <w:rsid w:val="005F43C4"/>
    <w:rsid w:val="006055AF"/>
    <w:rsid w:val="00606D58"/>
    <w:rsid w:val="0061353A"/>
    <w:rsid w:val="00620C03"/>
    <w:rsid w:val="006276E6"/>
    <w:rsid w:val="00633C5A"/>
    <w:rsid w:val="00641DEA"/>
    <w:rsid w:val="00642780"/>
    <w:rsid w:val="0066132C"/>
    <w:rsid w:val="00661D48"/>
    <w:rsid w:val="00673DC6"/>
    <w:rsid w:val="00674FB7"/>
    <w:rsid w:val="006763B3"/>
    <w:rsid w:val="00680BAA"/>
    <w:rsid w:val="006B7902"/>
    <w:rsid w:val="006C2EAA"/>
    <w:rsid w:val="006C577B"/>
    <w:rsid w:val="006C6F16"/>
    <w:rsid w:val="006F0ADD"/>
    <w:rsid w:val="006F5F73"/>
    <w:rsid w:val="007026D2"/>
    <w:rsid w:val="00705E4D"/>
    <w:rsid w:val="007061F1"/>
    <w:rsid w:val="007126A0"/>
    <w:rsid w:val="0071347F"/>
    <w:rsid w:val="00716D2C"/>
    <w:rsid w:val="0072277F"/>
    <w:rsid w:val="00733230"/>
    <w:rsid w:val="00734137"/>
    <w:rsid w:val="007367CA"/>
    <w:rsid w:val="0074075E"/>
    <w:rsid w:val="007412A5"/>
    <w:rsid w:val="007457D0"/>
    <w:rsid w:val="00756FE8"/>
    <w:rsid w:val="007735F0"/>
    <w:rsid w:val="007746A0"/>
    <w:rsid w:val="007751EE"/>
    <w:rsid w:val="00786D93"/>
    <w:rsid w:val="007902E9"/>
    <w:rsid w:val="007A3CC2"/>
    <w:rsid w:val="007D15FD"/>
    <w:rsid w:val="007D3208"/>
    <w:rsid w:val="007D7BF9"/>
    <w:rsid w:val="007E21AB"/>
    <w:rsid w:val="007F174A"/>
    <w:rsid w:val="007F381B"/>
    <w:rsid w:val="008008F2"/>
    <w:rsid w:val="008175A8"/>
    <w:rsid w:val="00825254"/>
    <w:rsid w:val="00842046"/>
    <w:rsid w:val="00843540"/>
    <w:rsid w:val="00850669"/>
    <w:rsid w:val="008535AC"/>
    <w:rsid w:val="008536F2"/>
    <w:rsid w:val="00860674"/>
    <w:rsid w:val="00862FE9"/>
    <w:rsid w:val="00866397"/>
    <w:rsid w:val="00871670"/>
    <w:rsid w:val="00876D81"/>
    <w:rsid w:val="0088652C"/>
    <w:rsid w:val="00892C51"/>
    <w:rsid w:val="00893883"/>
    <w:rsid w:val="008A6642"/>
    <w:rsid w:val="008B1814"/>
    <w:rsid w:val="008C05A3"/>
    <w:rsid w:val="008C6AEA"/>
    <w:rsid w:val="008C6B1A"/>
    <w:rsid w:val="008D6638"/>
    <w:rsid w:val="008F00A7"/>
    <w:rsid w:val="008F0568"/>
    <w:rsid w:val="008F0F6A"/>
    <w:rsid w:val="008F60A8"/>
    <w:rsid w:val="0090056C"/>
    <w:rsid w:val="009041C1"/>
    <w:rsid w:val="0090797B"/>
    <w:rsid w:val="009135D2"/>
    <w:rsid w:val="00916D7D"/>
    <w:rsid w:val="00920B81"/>
    <w:rsid w:val="00923D83"/>
    <w:rsid w:val="009252A2"/>
    <w:rsid w:val="00930BAE"/>
    <w:rsid w:val="00930E0E"/>
    <w:rsid w:val="00940193"/>
    <w:rsid w:val="0094495A"/>
    <w:rsid w:val="0095088A"/>
    <w:rsid w:val="00953AB2"/>
    <w:rsid w:val="00962811"/>
    <w:rsid w:val="00975689"/>
    <w:rsid w:val="0099143C"/>
    <w:rsid w:val="00995F59"/>
    <w:rsid w:val="009A07B4"/>
    <w:rsid w:val="009A452B"/>
    <w:rsid w:val="009A4CF5"/>
    <w:rsid w:val="009A7ACD"/>
    <w:rsid w:val="009B0192"/>
    <w:rsid w:val="009B6D9D"/>
    <w:rsid w:val="009C66AF"/>
    <w:rsid w:val="009D0A0A"/>
    <w:rsid w:val="009D364A"/>
    <w:rsid w:val="009E24FB"/>
    <w:rsid w:val="009E6BF2"/>
    <w:rsid w:val="00A042BB"/>
    <w:rsid w:val="00A14249"/>
    <w:rsid w:val="00A14329"/>
    <w:rsid w:val="00A14721"/>
    <w:rsid w:val="00A20AD2"/>
    <w:rsid w:val="00A30CC8"/>
    <w:rsid w:val="00A363BF"/>
    <w:rsid w:val="00A469CE"/>
    <w:rsid w:val="00A46B32"/>
    <w:rsid w:val="00A529A1"/>
    <w:rsid w:val="00A55C62"/>
    <w:rsid w:val="00A63200"/>
    <w:rsid w:val="00A64C53"/>
    <w:rsid w:val="00A650D4"/>
    <w:rsid w:val="00A74A0F"/>
    <w:rsid w:val="00A75FE1"/>
    <w:rsid w:val="00A85983"/>
    <w:rsid w:val="00A90D44"/>
    <w:rsid w:val="00A91CA2"/>
    <w:rsid w:val="00A94012"/>
    <w:rsid w:val="00A95EC2"/>
    <w:rsid w:val="00AA5672"/>
    <w:rsid w:val="00AA7919"/>
    <w:rsid w:val="00AB32C6"/>
    <w:rsid w:val="00AB3407"/>
    <w:rsid w:val="00AE14B5"/>
    <w:rsid w:val="00AF1A2A"/>
    <w:rsid w:val="00B01D91"/>
    <w:rsid w:val="00B2366F"/>
    <w:rsid w:val="00B30F67"/>
    <w:rsid w:val="00B47438"/>
    <w:rsid w:val="00B65A30"/>
    <w:rsid w:val="00B70AD8"/>
    <w:rsid w:val="00B74433"/>
    <w:rsid w:val="00B83903"/>
    <w:rsid w:val="00B87541"/>
    <w:rsid w:val="00B96D7C"/>
    <w:rsid w:val="00BA51F7"/>
    <w:rsid w:val="00BA78C3"/>
    <w:rsid w:val="00BB0547"/>
    <w:rsid w:val="00BB69EC"/>
    <w:rsid w:val="00BC356C"/>
    <w:rsid w:val="00BE3957"/>
    <w:rsid w:val="00BE7E9F"/>
    <w:rsid w:val="00BF3920"/>
    <w:rsid w:val="00C30E7E"/>
    <w:rsid w:val="00C45E4E"/>
    <w:rsid w:val="00C56578"/>
    <w:rsid w:val="00C63194"/>
    <w:rsid w:val="00C6688B"/>
    <w:rsid w:val="00C70B27"/>
    <w:rsid w:val="00C74C30"/>
    <w:rsid w:val="00C877F6"/>
    <w:rsid w:val="00C914FD"/>
    <w:rsid w:val="00C93431"/>
    <w:rsid w:val="00CA328A"/>
    <w:rsid w:val="00CA5CBA"/>
    <w:rsid w:val="00CA722C"/>
    <w:rsid w:val="00CB6760"/>
    <w:rsid w:val="00CC2BBA"/>
    <w:rsid w:val="00CD16D8"/>
    <w:rsid w:val="00CD272E"/>
    <w:rsid w:val="00CD59B2"/>
    <w:rsid w:val="00CD783F"/>
    <w:rsid w:val="00CF4371"/>
    <w:rsid w:val="00CF6672"/>
    <w:rsid w:val="00D12A9D"/>
    <w:rsid w:val="00D221BC"/>
    <w:rsid w:val="00D25421"/>
    <w:rsid w:val="00D32787"/>
    <w:rsid w:val="00D40CFC"/>
    <w:rsid w:val="00D524B6"/>
    <w:rsid w:val="00D81757"/>
    <w:rsid w:val="00DD0847"/>
    <w:rsid w:val="00DD519C"/>
    <w:rsid w:val="00DE0F46"/>
    <w:rsid w:val="00DE6CFB"/>
    <w:rsid w:val="00DF07C5"/>
    <w:rsid w:val="00DF296F"/>
    <w:rsid w:val="00DF441A"/>
    <w:rsid w:val="00E04694"/>
    <w:rsid w:val="00E07F51"/>
    <w:rsid w:val="00E4574A"/>
    <w:rsid w:val="00E556A6"/>
    <w:rsid w:val="00E63DC0"/>
    <w:rsid w:val="00E67432"/>
    <w:rsid w:val="00E67BCE"/>
    <w:rsid w:val="00E67E85"/>
    <w:rsid w:val="00E814F2"/>
    <w:rsid w:val="00E92D2D"/>
    <w:rsid w:val="00E94A6A"/>
    <w:rsid w:val="00E976F6"/>
    <w:rsid w:val="00ED2D9D"/>
    <w:rsid w:val="00ED3579"/>
    <w:rsid w:val="00EE6AB2"/>
    <w:rsid w:val="00EF1A30"/>
    <w:rsid w:val="00EF3742"/>
    <w:rsid w:val="00EF481E"/>
    <w:rsid w:val="00EF4957"/>
    <w:rsid w:val="00F041BB"/>
    <w:rsid w:val="00F11237"/>
    <w:rsid w:val="00F11FBF"/>
    <w:rsid w:val="00F142D8"/>
    <w:rsid w:val="00F23936"/>
    <w:rsid w:val="00F23E2F"/>
    <w:rsid w:val="00F24E5B"/>
    <w:rsid w:val="00F34680"/>
    <w:rsid w:val="00F53CE2"/>
    <w:rsid w:val="00F64C7F"/>
    <w:rsid w:val="00F75C85"/>
    <w:rsid w:val="00F76F44"/>
    <w:rsid w:val="00F828FE"/>
    <w:rsid w:val="00F904F5"/>
    <w:rsid w:val="00F91DAA"/>
    <w:rsid w:val="00F95AF2"/>
    <w:rsid w:val="00F969CF"/>
    <w:rsid w:val="00F970AB"/>
    <w:rsid w:val="00F97D10"/>
    <w:rsid w:val="00F97F45"/>
    <w:rsid w:val="00FA0DC2"/>
    <w:rsid w:val="00FA6BFA"/>
    <w:rsid w:val="00FA7DEB"/>
    <w:rsid w:val="00FB03FE"/>
    <w:rsid w:val="00FB0C99"/>
    <w:rsid w:val="00FB5557"/>
    <w:rsid w:val="00FE2DD8"/>
    <w:rsid w:val="00FE67F4"/>
    <w:rsid w:val="00FE7355"/>
    <w:rsid w:val="00FE7AD2"/>
    <w:rsid w:val="00FF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C7C3DC"/>
  <w15:docId w15:val="{48F5AC0A-235E-49BC-B060-A211290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371"/>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uiPriority w:val="99"/>
    <w:rsid w:val="00F23E2F"/>
    <w:pPr>
      <w:tabs>
        <w:tab w:val="center" w:pos="4320"/>
        <w:tab w:val="right" w:pos="8640"/>
      </w:tabs>
    </w:pPr>
  </w:style>
  <w:style w:type="character" w:customStyle="1" w:styleId="FooterChar">
    <w:name w:val="Footer Char"/>
    <w:link w:val="Footer"/>
    <w:uiPriority w:val="99"/>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styleId="Header">
    <w:name w:val="header"/>
    <w:basedOn w:val="Normal"/>
    <w:link w:val="HeaderChar"/>
    <w:rsid w:val="007F381B"/>
    <w:pPr>
      <w:tabs>
        <w:tab w:val="center" w:pos="4320"/>
        <w:tab w:val="right" w:pos="8640"/>
      </w:tabs>
    </w:pPr>
  </w:style>
  <w:style w:type="character" w:styleId="PageNumber">
    <w:name w:val="page number"/>
    <w:basedOn w:val="DefaultParagraphFont"/>
    <w:rsid w:val="007F381B"/>
  </w:style>
  <w:style w:type="paragraph" w:styleId="BalloonText">
    <w:name w:val="Balloon Text"/>
    <w:basedOn w:val="Normal"/>
    <w:link w:val="BalloonTextChar"/>
    <w:uiPriority w:val="99"/>
    <w:semiHidden/>
    <w:unhideWhenUsed/>
    <w:rsid w:val="001F485F"/>
    <w:rPr>
      <w:rFonts w:ascii="Lucida Grande" w:hAnsi="Lucida Grande" w:cs="Lucida Grande"/>
      <w:sz w:val="18"/>
      <w:szCs w:val="18"/>
    </w:rPr>
  </w:style>
  <w:style w:type="character" w:customStyle="1" w:styleId="BalloonTextChar">
    <w:name w:val="Balloon Text Char"/>
    <w:link w:val="BalloonText"/>
    <w:uiPriority w:val="99"/>
    <w:semiHidden/>
    <w:rsid w:val="001F485F"/>
    <w:rPr>
      <w:rFonts w:ascii="Lucida Grande" w:eastAsia="Times New Roman" w:hAnsi="Lucida Grande" w:cs="Lucida Grande"/>
      <w:sz w:val="18"/>
      <w:szCs w:val="18"/>
    </w:rPr>
  </w:style>
  <w:style w:type="paragraph" w:customStyle="1" w:styleId="ColorfulShading-Accent11">
    <w:name w:val="Colorful Shading - Accent 11"/>
    <w:hidden/>
    <w:uiPriority w:val="71"/>
    <w:rsid w:val="00716D2C"/>
    <w:rPr>
      <w:rFonts w:ascii="Times New Roman" w:eastAsia="Times New Roman" w:hAnsi="Times New Roman"/>
      <w:sz w:val="24"/>
    </w:rPr>
  </w:style>
  <w:style w:type="character" w:styleId="CommentReference">
    <w:name w:val="annotation reference"/>
    <w:uiPriority w:val="99"/>
    <w:semiHidden/>
    <w:unhideWhenUsed/>
    <w:rsid w:val="007412A5"/>
    <w:rPr>
      <w:sz w:val="18"/>
      <w:szCs w:val="18"/>
    </w:rPr>
  </w:style>
  <w:style w:type="paragraph" w:styleId="CommentText">
    <w:name w:val="annotation text"/>
    <w:basedOn w:val="Normal"/>
    <w:link w:val="CommentTextChar"/>
    <w:uiPriority w:val="99"/>
    <w:unhideWhenUsed/>
    <w:rsid w:val="007412A5"/>
    <w:rPr>
      <w:szCs w:val="24"/>
    </w:rPr>
  </w:style>
  <w:style w:type="character" w:customStyle="1" w:styleId="CommentTextChar">
    <w:name w:val="Comment Text Char"/>
    <w:link w:val="CommentText"/>
    <w:uiPriority w:val="99"/>
    <w:rsid w:val="007412A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412A5"/>
    <w:rPr>
      <w:b/>
      <w:bCs/>
      <w:sz w:val="20"/>
      <w:szCs w:val="20"/>
    </w:rPr>
  </w:style>
  <w:style w:type="character" w:customStyle="1" w:styleId="CommentSubjectChar">
    <w:name w:val="Comment Subject Char"/>
    <w:link w:val="CommentSubject"/>
    <w:uiPriority w:val="99"/>
    <w:semiHidden/>
    <w:rsid w:val="007412A5"/>
    <w:rPr>
      <w:rFonts w:ascii="Times New Roman" w:eastAsia="Times New Roman" w:hAnsi="Times New Roman"/>
      <w:b/>
      <w:bCs/>
      <w:sz w:val="24"/>
      <w:szCs w:val="24"/>
    </w:rPr>
  </w:style>
  <w:style w:type="paragraph" w:styleId="Revision">
    <w:name w:val="Revision"/>
    <w:hidden/>
    <w:uiPriority w:val="71"/>
    <w:rsid w:val="005A1E0A"/>
    <w:rPr>
      <w:rFonts w:ascii="Times New Roman" w:eastAsia="Times New Roman" w:hAnsi="Times New Roman"/>
      <w:sz w:val="24"/>
    </w:rPr>
  </w:style>
  <w:style w:type="paragraph" w:styleId="NormalWeb">
    <w:name w:val="Normal (Web)"/>
    <w:basedOn w:val="Normal"/>
    <w:uiPriority w:val="99"/>
    <w:unhideWhenUsed/>
    <w:rsid w:val="00B87541"/>
    <w:pPr>
      <w:spacing w:before="100" w:beforeAutospacing="1" w:after="100" w:afterAutospacing="1"/>
    </w:pPr>
    <w:rPr>
      <w:szCs w:val="24"/>
    </w:rPr>
  </w:style>
  <w:style w:type="character" w:styleId="Emphasis">
    <w:name w:val="Emphasis"/>
    <w:basedOn w:val="DefaultParagraphFont"/>
    <w:uiPriority w:val="20"/>
    <w:qFormat/>
    <w:rsid w:val="00E976F6"/>
    <w:rPr>
      <w:i/>
      <w:iCs/>
    </w:rPr>
  </w:style>
  <w:style w:type="character" w:customStyle="1" w:styleId="apple-converted-space">
    <w:name w:val="apple-converted-space"/>
    <w:basedOn w:val="DefaultParagraphFont"/>
    <w:rsid w:val="00E976F6"/>
  </w:style>
  <w:style w:type="character" w:styleId="Hyperlink">
    <w:name w:val="Hyperlink"/>
    <w:basedOn w:val="DefaultParagraphFont"/>
    <w:unhideWhenUsed/>
    <w:rsid w:val="007751EE"/>
    <w:rPr>
      <w:color w:val="0000FF" w:themeColor="hyperlink"/>
      <w:u w:val="single"/>
    </w:rPr>
  </w:style>
  <w:style w:type="character" w:styleId="UnresolvedMention">
    <w:name w:val="Unresolved Mention"/>
    <w:basedOn w:val="DefaultParagraphFont"/>
    <w:uiPriority w:val="99"/>
    <w:semiHidden/>
    <w:unhideWhenUsed/>
    <w:rsid w:val="007751EE"/>
    <w:rPr>
      <w:color w:val="808080"/>
      <w:shd w:val="clear" w:color="auto" w:fill="E6E6E6"/>
    </w:rPr>
  </w:style>
  <w:style w:type="paragraph" w:styleId="ListParagraph">
    <w:name w:val="List Paragraph"/>
    <w:basedOn w:val="Normal"/>
    <w:link w:val="ListParagraphChar"/>
    <w:uiPriority w:val="34"/>
    <w:qFormat/>
    <w:rsid w:val="007751EE"/>
    <w:pPr>
      <w:ind w:left="720"/>
      <w:contextualSpacing/>
    </w:pPr>
  </w:style>
  <w:style w:type="paragraph" w:customStyle="1" w:styleId="Default">
    <w:name w:val="Default"/>
    <w:rsid w:val="00674FB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F9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221BC"/>
    <w:rPr>
      <w:rFonts w:ascii="Times New Roman" w:eastAsia="Times New Roman" w:hAnsi="Times New Roman"/>
      <w:sz w:val="24"/>
    </w:rPr>
  </w:style>
  <w:style w:type="table" w:customStyle="1" w:styleId="TableGrid1">
    <w:name w:val="Table Grid1"/>
    <w:basedOn w:val="TableNormal"/>
    <w:next w:val="TableGrid"/>
    <w:uiPriority w:val="39"/>
    <w:rsid w:val="004A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0B81"/>
    <w:rPr>
      <w:rFonts w:ascii="Times New Roman" w:eastAsia="Times New Roman" w:hAnsi="Times New Roman"/>
      <w:sz w:val="24"/>
    </w:rPr>
  </w:style>
  <w:style w:type="paragraph" w:styleId="NoSpacing">
    <w:name w:val="No Spacing"/>
    <w:uiPriority w:val="1"/>
    <w:qFormat/>
    <w:rsid w:val="00920B81"/>
    <w:rPr>
      <w:rFonts w:eastAsia="Times New Roman" w:cs="Arial"/>
      <w:color w:val="000000"/>
      <w:sz w:val="24"/>
      <w:szCs w:val="24"/>
    </w:rPr>
  </w:style>
  <w:style w:type="table" w:customStyle="1" w:styleId="TableGrid3">
    <w:name w:val="Table Grid3"/>
    <w:basedOn w:val="TableNormal"/>
    <w:next w:val="TableGrid"/>
    <w:uiPriority w:val="39"/>
    <w:rsid w:val="00F1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50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6188">
      <w:bodyDiv w:val="1"/>
      <w:marLeft w:val="0"/>
      <w:marRight w:val="0"/>
      <w:marTop w:val="0"/>
      <w:marBottom w:val="0"/>
      <w:divBdr>
        <w:top w:val="none" w:sz="0" w:space="0" w:color="auto"/>
        <w:left w:val="none" w:sz="0" w:space="0" w:color="auto"/>
        <w:bottom w:val="none" w:sz="0" w:space="0" w:color="auto"/>
        <w:right w:val="none" w:sz="0" w:space="0" w:color="auto"/>
      </w:divBdr>
    </w:div>
    <w:div w:id="1715613845">
      <w:bodyDiv w:val="1"/>
      <w:marLeft w:val="0"/>
      <w:marRight w:val="0"/>
      <w:marTop w:val="0"/>
      <w:marBottom w:val="0"/>
      <w:divBdr>
        <w:top w:val="none" w:sz="0" w:space="0" w:color="auto"/>
        <w:left w:val="none" w:sz="0" w:space="0" w:color="auto"/>
        <w:bottom w:val="none" w:sz="0" w:space="0" w:color="auto"/>
        <w:right w:val="none" w:sz="0" w:space="0" w:color="auto"/>
      </w:divBdr>
    </w:div>
    <w:div w:id="19501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da.gov/AboutFDA/Transparency/Basics/ucm19487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ohrp/regulations-and-policy/regulations/45-cfr-46/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rpp@mclaren.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pp@mclare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E4E453-17B1-4539-81A3-75C9596C03AC}"/>
      </w:docPartPr>
      <w:docPartBody>
        <w:p w:rsidR="0051485D" w:rsidRDefault="0072710E">
          <w:r w:rsidRPr="00FE24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0E"/>
    <w:rsid w:val="000203A9"/>
    <w:rsid w:val="000C767E"/>
    <w:rsid w:val="0051485D"/>
    <w:rsid w:val="00571CEC"/>
    <w:rsid w:val="0072710E"/>
    <w:rsid w:val="00923881"/>
    <w:rsid w:val="00D060E3"/>
    <w:rsid w:val="00D1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27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A67B-9AA1-44AA-BFB7-3CA6B2E03A47}">
  <ds:schemaRefs>
    <ds:schemaRef ds:uri="http://schemas.openxmlformats.org/officeDocument/2006/bibliography"/>
  </ds:schemaRefs>
</ds:datastoreItem>
</file>

<file path=customXml/itemProps2.xml><?xml version="1.0" encoding="utf-8"?>
<ds:datastoreItem xmlns:ds="http://schemas.openxmlformats.org/officeDocument/2006/customXml" ds:itemID="{4FE9E794-A287-4813-A37E-DD59C94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Ivery, Patricia</cp:lastModifiedBy>
  <cp:revision>2</cp:revision>
  <cp:lastPrinted>2019-02-13T13:58:00Z</cp:lastPrinted>
  <dcterms:created xsi:type="dcterms:W3CDTF">2019-08-15T13:38:00Z</dcterms:created>
  <dcterms:modified xsi:type="dcterms:W3CDTF">2019-08-15T13:38:00Z</dcterms:modified>
  <cp:category/>
</cp:coreProperties>
</file>