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BA90" w14:textId="57830520" w:rsidR="00040520" w:rsidRPr="00040520" w:rsidRDefault="00AA7EDD" w:rsidP="00B54BF8">
      <w:pPr>
        <w:pStyle w:val="Heading1"/>
        <w:spacing w:before="120" w:after="100" w:afterAutospacing="1"/>
      </w:pPr>
      <w:r w:rsidRPr="00943D1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B1EDB" wp14:editId="18679C73">
                <wp:simplePos x="0" y="0"/>
                <wp:positionH relativeFrom="page">
                  <wp:posOffset>5972783</wp:posOffset>
                </wp:positionH>
                <wp:positionV relativeFrom="paragraph">
                  <wp:posOffset>50584</wp:posOffset>
                </wp:positionV>
                <wp:extent cx="1662349" cy="378838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349" cy="37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0359" w14:textId="67A5EA46" w:rsidR="00AA7EDD" w:rsidRPr="00B54BF8" w:rsidRDefault="004E478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r w:rsidR="007C2C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:1</w:t>
                            </w:r>
                            <w:r w:rsidR="00F851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/04/2022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1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4pt;width:130.9pt;height:2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" stroked="f">
                <v:textbox>
                  <w:txbxContent>
                    <w:p w14:paraId="33020359" w14:textId="67A5EA46" w:rsidR="00AA7EDD" w:rsidRPr="00B54BF8" w:rsidRDefault="004E478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r w:rsidR="007C2CFC">
                        <w:rPr>
                          <w:b/>
                          <w:bCs/>
                          <w:sz w:val="32"/>
                          <w:szCs w:val="32"/>
                        </w:rPr>
                        <w:t>:1</w:t>
                      </w:r>
                      <w:r w:rsidR="00F8513B">
                        <w:rPr>
                          <w:b/>
                          <w:bCs/>
                          <w:sz w:val="32"/>
                          <w:szCs w:val="32"/>
                        </w:rPr>
                        <w:t>/04/2022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AB0">
        <w:t>Ambulatory</w:t>
      </w:r>
      <w:r w:rsidR="00F63485">
        <w:t>:</w:t>
      </w:r>
      <w:r w:rsidR="00086AB0">
        <w:t xml:space="preserve"> </w:t>
      </w:r>
      <w:r w:rsidR="00F6192A">
        <w:t xml:space="preserve">Charge Orders Now Available in Cerner 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040520" w:rsidRPr="00943D14" w14:paraId="328D0100" w14:textId="77777777" w:rsidTr="00040520">
        <w:trPr>
          <w:jc w:val="center"/>
        </w:trPr>
        <w:tc>
          <w:tcPr>
            <w:tcW w:w="11088" w:type="dxa"/>
            <w:shd w:val="clear" w:color="auto" w:fill="365F91" w:themeFill="accent1" w:themeFillShade="BF"/>
          </w:tcPr>
          <w:p w14:paraId="323600F8" w14:textId="1BFE12C2" w:rsidR="00040520" w:rsidRPr="00040520" w:rsidRDefault="00040520" w:rsidP="00040520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40520" w:rsidRPr="00943D14" w14:paraId="170BE3C8" w14:textId="77777777" w:rsidTr="00040520">
        <w:trPr>
          <w:trHeight w:val="566"/>
          <w:jc w:val="center"/>
        </w:trPr>
        <w:tc>
          <w:tcPr>
            <w:tcW w:w="11088" w:type="dxa"/>
            <w:shd w:val="clear" w:color="auto" w:fill="F2F2F2" w:themeFill="background1" w:themeFillShade="F2"/>
          </w:tcPr>
          <w:p w14:paraId="1A39E0ED" w14:textId="041A7902" w:rsidR="0034159A" w:rsidRPr="00943D14" w:rsidRDefault="00F6192A" w:rsidP="0004052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EA7339">
              <w:rPr>
                <w:rFonts w:ascii="Arial" w:hAnsi="Arial" w:cs="Arial"/>
                <w:sz w:val="20"/>
                <w:szCs w:val="20"/>
              </w:rPr>
              <w:t xml:space="preserve">Hospitalist </w:t>
            </w:r>
            <w:r w:rsidR="005D1FEB">
              <w:rPr>
                <w:rFonts w:ascii="Arial" w:hAnsi="Arial" w:cs="Arial"/>
                <w:sz w:val="20"/>
                <w:szCs w:val="20"/>
              </w:rPr>
              <w:t xml:space="preserve">Surgical Procedures (SP) </w:t>
            </w:r>
            <w:r>
              <w:rPr>
                <w:rFonts w:ascii="Arial" w:hAnsi="Arial" w:cs="Arial"/>
                <w:sz w:val="20"/>
                <w:szCs w:val="20"/>
              </w:rPr>
              <w:t xml:space="preserve">orders are now available to charge out of Cerner. </w:t>
            </w:r>
          </w:p>
        </w:tc>
      </w:tr>
    </w:tbl>
    <w:p w14:paraId="749AE9F0" w14:textId="5D063809" w:rsidR="00AA7EDD" w:rsidRDefault="00AA7EDD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11160"/>
      </w:tblGrid>
      <w:tr w:rsidR="003C46F5" w:rsidRPr="00943D14" w14:paraId="21725828" w14:textId="77777777" w:rsidTr="0053559D">
        <w:trPr>
          <w:jc w:val="center"/>
        </w:trPr>
        <w:tc>
          <w:tcPr>
            <w:tcW w:w="11160" w:type="dxa"/>
            <w:shd w:val="clear" w:color="auto" w:fill="365F91" w:themeFill="accent1" w:themeFillShade="BF"/>
          </w:tcPr>
          <w:p w14:paraId="78B70CC8" w14:textId="25D290DD" w:rsidR="003C46F5" w:rsidRPr="00040520" w:rsidRDefault="003C46F5" w:rsidP="004371E2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C46F5" w:rsidRPr="00943D14" w14:paraId="7E26A936" w14:textId="77777777" w:rsidTr="00086AB0">
        <w:trPr>
          <w:trHeight w:val="683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3BC52DBA" w14:textId="77777777" w:rsidR="00EA7339" w:rsidRPr="00EA7339" w:rsidRDefault="00EA7339" w:rsidP="00EA7339">
            <w:pPr>
              <w:spacing w:after="240"/>
              <w:rPr>
                <w:sz w:val="28"/>
                <w:szCs w:val="28"/>
              </w:rPr>
            </w:pP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44146 Colectomy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prtl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coloproctostomy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&amp; colostomy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35523 Bypass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grft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, w/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vein;brchl-ulnar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/-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rdl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47536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Exchng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Biliary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Drg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Cath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Prq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Img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Guid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S&amp;I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27235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Prq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skel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fix femoral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fx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prox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end neck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Hospitalist SP 36902 Intro Cath Dialysis Circuit W/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Trluml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Balo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Angiop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77001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Fluoro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Cntrl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Venous Access Dev Place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36581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Rplcmt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Compl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tun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cvc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wo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subq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port/pump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Hospitalist SP 36821 AV Anastomosis, Open, Direct, Any Site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Hospitalist SP 28005 Incision, bone cortex, foot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Hospitalist SP 28008 Fasciotomy, foot and/or toe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Hospitalist SP 28192 Removal of Foot Foreign Body Deep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Hospitalist SP 28193 Complicated FB Removal from Foot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Hospitalist SP 54520 Simple Orchiectomy, scrotal/inguinal appr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11012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Dbrmt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open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fx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&amp;/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disloc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Subq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T/M/F bone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26420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Rpr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extensor tendon finger w/graft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ea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13133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Cmplx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Rpr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F/C/C/M/N/AX/G/H/F 5cm/less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11010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Dbrdmt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Rmvl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Fm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Fx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&amp;/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Dislc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Skin&amp;Subq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Tissue</w:t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36825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Crtj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Arven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Fstl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Xcp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Dir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Arven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Anast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Autog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Grf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Hospitalist SP 26746 Open Tx Articular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Fx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Mcp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/Ip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Jnt</w:t>
            </w:r>
            <w:proofErr w:type="spellEnd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7339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Ea</w:t>
            </w:r>
            <w:proofErr w:type="spellEnd"/>
          </w:p>
          <w:p w14:paraId="4A8B5E50" w14:textId="77777777" w:rsidR="00086AB0" w:rsidRDefault="00086AB0" w:rsidP="00086AB0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5C45F6" w14:textId="06A0FF52" w:rsidR="00F6192A" w:rsidRDefault="00F6192A" w:rsidP="005E6BEB">
            <w:pPr>
              <w:spacing w:before="160"/>
              <w:contextualSpacing/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</w:pPr>
          </w:p>
          <w:p w14:paraId="696FAC1A" w14:textId="77777777" w:rsidR="00EA7339" w:rsidRDefault="00EA7339" w:rsidP="005E6BEB">
            <w:pPr>
              <w:spacing w:before="160"/>
              <w:contextualSpacing/>
            </w:pPr>
          </w:p>
          <w:p w14:paraId="6006C0FE" w14:textId="384ED0BD" w:rsidR="00F6192A" w:rsidRPr="00086AB0" w:rsidRDefault="00F6192A" w:rsidP="005E6BEB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BEB" w:rsidRPr="00943D14" w14:paraId="02C528A5" w14:textId="77777777" w:rsidTr="00593640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0D048DEB" w14:textId="48329067" w:rsidR="005E6BEB" w:rsidRDefault="005E6BEB" w:rsidP="00F619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86AB0" w:rsidRPr="00943D14" w14:paraId="21344279" w14:textId="77777777" w:rsidTr="00F414EE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27C73B22" w14:textId="792E02E8" w:rsidR="00086AB0" w:rsidRPr="00340BF4" w:rsidRDefault="00086AB0" w:rsidP="005E6BEB">
            <w:pPr>
              <w:pStyle w:val="NormalWeb"/>
              <w:spacing w:before="0" w:beforeAutospacing="0" w:after="12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AA6E" w14:textId="77777777" w:rsidR="003C46F5" w:rsidRPr="00943D14" w:rsidRDefault="003C46F5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sectPr w:rsidR="003C46F5" w:rsidRPr="00943D14" w:rsidSect="00AA7EDD">
      <w:headerReference w:type="default" r:id="rId8"/>
      <w:footerReference w:type="default" r:id="rId9"/>
      <w:type w:val="continuous"/>
      <w:pgSz w:w="12240" w:h="15840"/>
      <w:pgMar w:top="316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CCA" w14:textId="77777777" w:rsidR="00271CF6" w:rsidRDefault="00271CF6" w:rsidP="00AA7EDD">
      <w:r>
        <w:separator/>
      </w:r>
    </w:p>
  </w:endnote>
  <w:endnote w:type="continuationSeparator" w:id="0">
    <w:p w14:paraId="24049BF9" w14:textId="77777777" w:rsidR="00271CF6" w:rsidRDefault="00271CF6" w:rsidP="00AA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4331" w14:textId="48AC8D7B" w:rsidR="00AA7EDD" w:rsidRDefault="00CB28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BC7ED4" wp14:editId="1172FB6A">
              <wp:simplePos x="0" y="0"/>
              <wp:positionH relativeFrom="column">
                <wp:posOffset>6126431</wp:posOffset>
              </wp:positionH>
              <wp:positionV relativeFrom="paragraph">
                <wp:posOffset>219661</wp:posOffset>
              </wp:positionV>
              <wp:extent cx="850900" cy="2984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47FE4" w14:textId="5BC23124" w:rsidR="00CB2807" w:rsidRDefault="00CB2807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7E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2.4pt;margin-top:17.3pt;width:67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" stroked="f">
              <v:textbox>
                <w:txbxContent>
                  <w:p w14:paraId="6CF47FE4" w14:textId="5BC23124" w:rsidR="00CB2807" w:rsidRDefault="00CB2807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FA274F" wp14:editId="3F191583">
              <wp:simplePos x="0" y="0"/>
              <wp:positionH relativeFrom="column">
                <wp:posOffset>3467687</wp:posOffset>
              </wp:positionH>
              <wp:positionV relativeFrom="paragraph">
                <wp:posOffset>37172</wp:posOffset>
              </wp:positionV>
              <wp:extent cx="1997612" cy="140462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61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E08FD" w14:textId="77777777" w:rsidR="00AA7EDD" w:rsidRPr="00E43327" w:rsidRDefault="00AA7EDD" w:rsidP="00AA7EDD">
                          <w:pPr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</w:pPr>
                          <w:r w:rsidRPr="00E43327"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  <w:t>Doing what’s best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FA274F" id="_x0000_s1030" type="#_x0000_t202" style="position:absolute;margin-left:273.05pt;margin-top:2.95pt;width:15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" filled="f" stroked="f">
              <v:textbox style="mso-fit-shape-to-text:t">
                <w:txbxContent>
                  <w:p w14:paraId="13CE08FD" w14:textId="77777777" w:rsidR="00AA7EDD" w:rsidRPr="00E43327" w:rsidRDefault="00AA7EDD" w:rsidP="00AA7EDD">
                    <w:pPr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</w:pPr>
                    <w:r w:rsidRPr="00E43327"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  <w:t>Doing what’s best</w:t>
                    </w:r>
                  </w:p>
                </w:txbxContent>
              </v:textbox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729B5" wp14:editId="5651A8BC">
              <wp:simplePos x="0" y="0"/>
              <wp:positionH relativeFrom="margin">
                <wp:posOffset>3227070</wp:posOffset>
              </wp:positionH>
              <wp:positionV relativeFrom="paragraph">
                <wp:posOffset>10795</wp:posOffset>
              </wp:positionV>
              <wp:extent cx="0" cy="494030"/>
              <wp:effectExtent l="0" t="0" r="38100" b="2032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4030"/>
                      </a:xfrm>
                      <a:prstGeom prst="line">
                        <a:avLst/>
                      </a:prstGeom>
                      <a:ln w="22225">
                        <a:solidFill>
                          <a:srgbClr val="0946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00CDF" id="Straight Connector 2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54.1pt,.85pt" to="254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" strokecolor="#09466e" strokeweight="1.75pt">
              <w10:wrap anchorx="margin"/>
            </v:lin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1312" behindDoc="0" locked="0" layoutInCell="1" allowOverlap="1" wp14:anchorId="363C2B1F" wp14:editId="6BC72C26">
          <wp:simplePos x="0" y="0"/>
          <wp:positionH relativeFrom="column">
            <wp:posOffset>1300480</wp:posOffset>
          </wp:positionH>
          <wp:positionV relativeFrom="paragraph">
            <wp:posOffset>13335</wp:posOffset>
          </wp:positionV>
          <wp:extent cx="1542415" cy="510540"/>
          <wp:effectExtent l="0" t="0" r="635" b="381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02F3A" wp14:editId="0BE7F01C">
              <wp:simplePos x="0" y="0"/>
              <wp:positionH relativeFrom="margin">
                <wp:align>center</wp:align>
              </wp:positionH>
              <wp:positionV relativeFrom="paragraph">
                <wp:posOffset>-133838</wp:posOffset>
              </wp:positionV>
              <wp:extent cx="7518400" cy="25400"/>
              <wp:effectExtent l="0" t="0" r="25400" b="317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8400" cy="25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4FC0B" id="Straight Connector 2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55pt" to="592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" strokecolor="#243f60 [1604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2A47" w14:textId="77777777" w:rsidR="00271CF6" w:rsidRDefault="00271CF6" w:rsidP="00AA7EDD">
      <w:r>
        <w:separator/>
      </w:r>
    </w:p>
  </w:footnote>
  <w:footnote w:type="continuationSeparator" w:id="0">
    <w:p w14:paraId="49ED83CD" w14:textId="77777777" w:rsidR="00271CF6" w:rsidRDefault="00271CF6" w:rsidP="00AA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51CB" w14:textId="2F4BD2F6" w:rsidR="00AA7EDD" w:rsidRDefault="00AA7EDD">
    <w:pPr>
      <w:pStyle w:val="Header"/>
    </w:pPr>
    <w:r w:rsidRPr="00F7308E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030D96" wp14:editId="0AE8F333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4018915" cy="140462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743BC" w14:textId="77777777" w:rsidR="00AA7EDD" w:rsidRPr="00603B11" w:rsidRDefault="00AA7EDD" w:rsidP="00AA7EDD">
                          <w:pPr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603B11"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  <w:t>Cerner Flash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30D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8.45pt;width:316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xyDQIAAPQ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" filled="f" stroked="f">
              <v:textbox style="mso-fit-shape-to-text:t">
                <w:txbxContent>
                  <w:p w14:paraId="4FE743BC" w14:textId="77777777" w:rsidR="00AA7EDD" w:rsidRPr="00603B11" w:rsidRDefault="00AA7EDD" w:rsidP="00AA7EDD">
                    <w:pPr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</w:pPr>
                    <w:r w:rsidRPr="00603B11"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  <w:t>Cerner Flash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5408" behindDoc="0" locked="0" layoutInCell="1" allowOverlap="1" wp14:anchorId="2D0AF1A7" wp14:editId="57C9822F">
          <wp:simplePos x="0" y="0"/>
          <wp:positionH relativeFrom="margin">
            <wp:align>center</wp:align>
          </wp:positionH>
          <wp:positionV relativeFrom="paragraph">
            <wp:posOffset>-372892</wp:posOffset>
          </wp:positionV>
          <wp:extent cx="1759585" cy="876935"/>
          <wp:effectExtent l="0" t="0" r="0" b="0"/>
          <wp:wrapNone/>
          <wp:docPr id="26" name="Picture 2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2940A" wp14:editId="032D3018">
              <wp:simplePos x="0" y="0"/>
              <wp:positionH relativeFrom="page">
                <wp:align>left</wp:align>
              </wp:positionH>
              <wp:positionV relativeFrom="paragraph">
                <wp:posOffset>567544</wp:posOffset>
              </wp:positionV>
              <wp:extent cx="7835811" cy="813450"/>
              <wp:effectExtent l="0" t="0" r="0" b="571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811" cy="813450"/>
                      </a:xfrm>
                      <a:prstGeom prst="rect">
                        <a:avLst/>
                      </a:prstGeom>
                      <a:solidFill>
                        <a:srgbClr val="0946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078E3B" w14:textId="2112F34C" w:rsidR="00AA7EDD" w:rsidRDefault="00AA7EDD" w:rsidP="00AA7E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2940A" id="Rectangle 25" o:spid="_x0000_s1028" style="position:absolute;margin-left:0;margin-top:44.7pt;width:617pt;height:64.0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" fillcolor="#09466e" stroked="f" strokeweight="2pt">
              <v:textbox>
                <w:txbxContent>
                  <w:p w14:paraId="51078E3B" w14:textId="2112F34C" w:rsidR="00AA7EDD" w:rsidRDefault="00AA7EDD" w:rsidP="00AA7ED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14E"/>
    <w:multiLevelType w:val="hybridMultilevel"/>
    <w:tmpl w:val="37E84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558E"/>
    <w:multiLevelType w:val="hybridMultilevel"/>
    <w:tmpl w:val="325EBC16"/>
    <w:lvl w:ilvl="0" w:tplc="A240FE44">
      <w:start w:val="10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EFD"/>
    <w:multiLevelType w:val="hybridMultilevel"/>
    <w:tmpl w:val="96C469F6"/>
    <w:lvl w:ilvl="0" w:tplc="1D0A6A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3710"/>
    <w:multiLevelType w:val="hybridMultilevel"/>
    <w:tmpl w:val="465E141C"/>
    <w:lvl w:ilvl="0" w:tplc="B8BCBB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363"/>
    <w:multiLevelType w:val="hybridMultilevel"/>
    <w:tmpl w:val="22F6A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593"/>
    <w:multiLevelType w:val="hybridMultilevel"/>
    <w:tmpl w:val="AF3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5255"/>
    <w:multiLevelType w:val="hybridMultilevel"/>
    <w:tmpl w:val="FEC8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24EFB8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B09"/>
    <w:multiLevelType w:val="hybridMultilevel"/>
    <w:tmpl w:val="00F65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3AA"/>
    <w:multiLevelType w:val="hybridMultilevel"/>
    <w:tmpl w:val="7B283C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63562"/>
    <w:multiLevelType w:val="hybridMultilevel"/>
    <w:tmpl w:val="F85A5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B52C8"/>
    <w:multiLevelType w:val="hybridMultilevel"/>
    <w:tmpl w:val="8FF2AE06"/>
    <w:lvl w:ilvl="0" w:tplc="D3225B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FAC"/>
    <w:multiLevelType w:val="hybridMultilevel"/>
    <w:tmpl w:val="8B5245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D4DAD"/>
    <w:multiLevelType w:val="hybridMultilevel"/>
    <w:tmpl w:val="76528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10C0F"/>
    <w:multiLevelType w:val="hybridMultilevel"/>
    <w:tmpl w:val="9D1E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E42B6"/>
    <w:multiLevelType w:val="hybridMultilevel"/>
    <w:tmpl w:val="31607924"/>
    <w:lvl w:ilvl="0" w:tplc="80B8938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823A5"/>
    <w:multiLevelType w:val="hybridMultilevel"/>
    <w:tmpl w:val="6AC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5112"/>
    <w:multiLevelType w:val="hybridMultilevel"/>
    <w:tmpl w:val="51C66B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7F93"/>
    <w:multiLevelType w:val="hybridMultilevel"/>
    <w:tmpl w:val="2204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769E1"/>
    <w:multiLevelType w:val="hybridMultilevel"/>
    <w:tmpl w:val="6DFCBD50"/>
    <w:lvl w:ilvl="0" w:tplc="2DE05F4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9BD"/>
    <w:multiLevelType w:val="hybridMultilevel"/>
    <w:tmpl w:val="58B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643DF"/>
    <w:multiLevelType w:val="hybridMultilevel"/>
    <w:tmpl w:val="0E2C1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541D"/>
    <w:multiLevelType w:val="hybridMultilevel"/>
    <w:tmpl w:val="A3384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31CA3"/>
    <w:multiLevelType w:val="hybridMultilevel"/>
    <w:tmpl w:val="D1CC3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42C0D"/>
    <w:multiLevelType w:val="hybridMultilevel"/>
    <w:tmpl w:val="490A6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54A8F"/>
    <w:multiLevelType w:val="hybridMultilevel"/>
    <w:tmpl w:val="291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21"/>
  </w:num>
  <w:num w:numId="21">
    <w:abstractNumId w:val="8"/>
  </w:num>
  <w:num w:numId="22">
    <w:abstractNumId w:val="3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35"/>
    <w:rsid w:val="000075DA"/>
    <w:rsid w:val="00040520"/>
    <w:rsid w:val="00084427"/>
    <w:rsid w:val="00085022"/>
    <w:rsid w:val="00086AB0"/>
    <w:rsid w:val="000B3B1F"/>
    <w:rsid w:val="000D411D"/>
    <w:rsid w:val="000D5553"/>
    <w:rsid w:val="000D739C"/>
    <w:rsid w:val="000E1A6A"/>
    <w:rsid w:val="0019581E"/>
    <w:rsid w:val="00197AC7"/>
    <w:rsid w:val="001C3EF6"/>
    <w:rsid w:val="001E415E"/>
    <w:rsid w:val="001F07B4"/>
    <w:rsid w:val="002138F9"/>
    <w:rsid w:val="002379A7"/>
    <w:rsid w:val="00271CF6"/>
    <w:rsid w:val="002879B9"/>
    <w:rsid w:val="002A546D"/>
    <w:rsid w:val="0031046F"/>
    <w:rsid w:val="00340BF4"/>
    <w:rsid w:val="0034159A"/>
    <w:rsid w:val="00386581"/>
    <w:rsid w:val="0039748C"/>
    <w:rsid w:val="003A4A84"/>
    <w:rsid w:val="003C46F5"/>
    <w:rsid w:val="003C481E"/>
    <w:rsid w:val="004B5F88"/>
    <w:rsid w:val="004C618A"/>
    <w:rsid w:val="004C6349"/>
    <w:rsid w:val="004E478D"/>
    <w:rsid w:val="0053559D"/>
    <w:rsid w:val="005517EC"/>
    <w:rsid w:val="005B118A"/>
    <w:rsid w:val="005C3D41"/>
    <w:rsid w:val="005D1FEB"/>
    <w:rsid w:val="005E241D"/>
    <w:rsid w:val="005E3B60"/>
    <w:rsid w:val="005E6BEB"/>
    <w:rsid w:val="005F32A6"/>
    <w:rsid w:val="00603B11"/>
    <w:rsid w:val="00631B99"/>
    <w:rsid w:val="00670FCF"/>
    <w:rsid w:val="006C5BC7"/>
    <w:rsid w:val="006E14E4"/>
    <w:rsid w:val="0077784A"/>
    <w:rsid w:val="007859F3"/>
    <w:rsid w:val="007C2994"/>
    <w:rsid w:val="007C2CFC"/>
    <w:rsid w:val="007E12D0"/>
    <w:rsid w:val="008700D8"/>
    <w:rsid w:val="0089513B"/>
    <w:rsid w:val="008966D4"/>
    <w:rsid w:val="008C5B11"/>
    <w:rsid w:val="00943D14"/>
    <w:rsid w:val="009529B8"/>
    <w:rsid w:val="009A43EB"/>
    <w:rsid w:val="009A4CE9"/>
    <w:rsid w:val="009F218E"/>
    <w:rsid w:val="00A1271D"/>
    <w:rsid w:val="00A20999"/>
    <w:rsid w:val="00A22291"/>
    <w:rsid w:val="00A324A5"/>
    <w:rsid w:val="00A402C1"/>
    <w:rsid w:val="00A56BFB"/>
    <w:rsid w:val="00AA7EDD"/>
    <w:rsid w:val="00AC4C35"/>
    <w:rsid w:val="00AD56B0"/>
    <w:rsid w:val="00AE2249"/>
    <w:rsid w:val="00AF5508"/>
    <w:rsid w:val="00B5161D"/>
    <w:rsid w:val="00B54BF8"/>
    <w:rsid w:val="00B6003C"/>
    <w:rsid w:val="00BC555F"/>
    <w:rsid w:val="00C044CD"/>
    <w:rsid w:val="00C72A9F"/>
    <w:rsid w:val="00C74AE5"/>
    <w:rsid w:val="00C87817"/>
    <w:rsid w:val="00CB2807"/>
    <w:rsid w:val="00CB3420"/>
    <w:rsid w:val="00CE6960"/>
    <w:rsid w:val="00D021F5"/>
    <w:rsid w:val="00D03AAF"/>
    <w:rsid w:val="00D05E69"/>
    <w:rsid w:val="00D23E3E"/>
    <w:rsid w:val="00D61E35"/>
    <w:rsid w:val="00D76DAB"/>
    <w:rsid w:val="00D86B13"/>
    <w:rsid w:val="00D86E6F"/>
    <w:rsid w:val="00DA44FA"/>
    <w:rsid w:val="00DA490B"/>
    <w:rsid w:val="00DC6C69"/>
    <w:rsid w:val="00DD72DC"/>
    <w:rsid w:val="00E1554D"/>
    <w:rsid w:val="00E43327"/>
    <w:rsid w:val="00EA7339"/>
    <w:rsid w:val="00F52643"/>
    <w:rsid w:val="00F6192A"/>
    <w:rsid w:val="00F63485"/>
    <w:rsid w:val="00F7308E"/>
    <w:rsid w:val="00F824ED"/>
    <w:rsid w:val="00F8513B"/>
    <w:rsid w:val="00F93F98"/>
    <w:rsid w:val="00FB63CD"/>
    <w:rsid w:val="00FD1862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4E5F"/>
  <w15:docId w15:val="{DA10B840-6374-4B05-8B6B-13C28C4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3F98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Segoe UI" w:eastAsia="Segoe UI" w:hAnsi="Segoe UI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DD"/>
  </w:style>
  <w:style w:type="paragraph" w:styleId="Footer">
    <w:name w:val="footer"/>
    <w:basedOn w:val="Normal"/>
    <w:link w:val="Foot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DD"/>
  </w:style>
  <w:style w:type="character" w:customStyle="1" w:styleId="Heading2Char">
    <w:name w:val="Heading 2 Char"/>
    <w:basedOn w:val="DefaultParagraphFont"/>
    <w:link w:val="Heading2"/>
    <w:uiPriority w:val="9"/>
    <w:rsid w:val="00F93F9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3F9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f-solution-name">
    <w:name w:val="conf-solution-name"/>
    <w:basedOn w:val="DefaultParagraphFont"/>
    <w:rsid w:val="00F93F98"/>
  </w:style>
  <w:style w:type="character" w:styleId="Strong">
    <w:name w:val="Strong"/>
    <w:basedOn w:val="DefaultParagraphFont"/>
    <w:uiPriority w:val="22"/>
    <w:qFormat/>
    <w:rsid w:val="00F93F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0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05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520"/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0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8398-CEB6-4080-B1B1-51BFBF32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Vikas</dc:creator>
  <cp:lastModifiedBy>Goolsby, Kirstie</cp:lastModifiedBy>
  <cp:revision>2</cp:revision>
  <cp:lastPrinted>2021-08-17T20:14:00Z</cp:lastPrinted>
  <dcterms:created xsi:type="dcterms:W3CDTF">2022-01-14T17:27:00Z</dcterms:created>
  <dcterms:modified xsi:type="dcterms:W3CDTF">2022-01-14T17:27:00Z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